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宋体" w:hAnsi="宋体" w:cs="宋体"/>
          <w:b/>
          <w:spacing w:val="-17"/>
          <w:sz w:val="32"/>
          <w:szCs w:val="32"/>
        </w:rPr>
      </w:pPr>
      <w:r>
        <w:rPr>
          <w:rFonts w:hint="eastAsia" w:ascii="宋体" w:hAnsi="宋体" w:cs="宋体"/>
          <w:b/>
          <w:bCs/>
          <w:spacing w:val="-17"/>
          <w:sz w:val="32"/>
          <w:szCs w:val="32"/>
        </w:rPr>
        <w:t>常州工业职业技术学院2023年度教职工三节福利提货券采购项目服务说明</w:t>
      </w:r>
    </w:p>
    <w:p>
      <w:pPr>
        <w:spacing w:line="400" w:lineRule="exact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b/>
          <w:bCs/>
          <w:sz w:val="28"/>
          <w:szCs w:val="28"/>
        </w:rPr>
        <w:t xml:space="preserve">一、单位整体情况介绍 </w:t>
      </w:r>
      <w:r>
        <w:rPr>
          <w:rFonts w:hint="eastAsia" w:ascii="宋体" w:hAnsi="宋体" w:cs="宋体"/>
          <w:sz w:val="28"/>
          <w:szCs w:val="28"/>
        </w:rPr>
        <w:t xml:space="preserve"> </w:t>
      </w:r>
    </w:p>
    <w:p>
      <w:pPr>
        <w:spacing w:line="400" w:lineRule="exact"/>
        <w:jc w:val="center"/>
        <w:rPr>
          <w:rFonts w:ascii="微软雅黑" w:hAnsi="微软雅黑"/>
          <w:bCs/>
          <w:sz w:val="28"/>
          <w:szCs w:val="28"/>
        </w:rPr>
      </w:pPr>
      <w:r>
        <w:rPr>
          <w:rFonts w:hint="eastAsia" w:ascii="微软雅黑" w:hAnsi="微软雅黑"/>
          <w:bCs/>
          <w:sz w:val="28"/>
          <w:szCs w:val="28"/>
        </w:rPr>
        <w:t>供应商简介（情况说明表）</w:t>
      </w:r>
    </w:p>
    <w:tbl>
      <w:tblPr>
        <w:tblStyle w:val="9"/>
        <w:tblW w:w="9634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3"/>
        <w:gridCol w:w="2835"/>
        <w:gridCol w:w="1418"/>
        <w:gridCol w:w="311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投标人名称</w:t>
            </w:r>
          </w:p>
        </w:tc>
        <w:tc>
          <w:tcPr>
            <w:tcW w:w="7371" w:type="dxa"/>
            <w:gridSpan w:val="3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b/>
                <w:bCs/>
                <w:kern w:val="0"/>
                <w:sz w:val="28"/>
                <w:szCs w:val="28"/>
              </w:rPr>
              <w:t>常州市信特超市有限公司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 xml:space="preserve">法定代表人 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 xml:space="preserve">  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（或负责人）</w:t>
            </w:r>
          </w:p>
        </w:tc>
        <w:tc>
          <w:tcPr>
            <w:tcW w:w="2835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殷博中</w:t>
            </w:r>
          </w:p>
        </w:tc>
        <w:tc>
          <w:tcPr>
            <w:tcW w:w="14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成立日期</w:t>
            </w:r>
          </w:p>
        </w:tc>
        <w:tc>
          <w:tcPr>
            <w:tcW w:w="31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1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996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年7月1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5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日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企业地址</w:t>
            </w:r>
          </w:p>
        </w:tc>
        <w:tc>
          <w:tcPr>
            <w:tcW w:w="2835" w:type="dxa"/>
            <w:vAlign w:val="center"/>
          </w:tcPr>
          <w:p>
            <w:pPr>
              <w:widowControl/>
              <w:spacing w:line="4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天宁区浦前东路1号</w:t>
            </w:r>
          </w:p>
        </w:tc>
        <w:tc>
          <w:tcPr>
            <w:tcW w:w="14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注册资本</w:t>
            </w:r>
          </w:p>
        </w:tc>
        <w:tc>
          <w:tcPr>
            <w:tcW w:w="3118" w:type="dxa"/>
            <w:vAlign w:val="center"/>
          </w:tcPr>
          <w:p>
            <w:pPr>
              <w:widowControl/>
              <w:spacing w:line="400" w:lineRule="exact"/>
              <w:jc w:val="righ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1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000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万元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联系人</w:t>
            </w:r>
          </w:p>
        </w:tc>
        <w:tc>
          <w:tcPr>
            <w:tcW w:w="2835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程平</w:t>
            </w:r>
          </w:p>
        </w:tc>
        <w:tc>
          <w:tcPr>
            <w:tcW w:w="14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电话</w:t>
            </w:r>
          </w:p>
        </w:tc>
        <w:tc>
          <w:tcPr>
            <w:tcW w:w="31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0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519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-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68683562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手机</w:t>
            </w:r>
          </w:p>
        </w:tc>
        <w:tc>
          <w:tcPr>
            <w:tcW w:w="2835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1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3861217698</w:t>
            </w:r>
          </w:p>
        </w:tc>
        <w:tc>
          <w:tcPr>
            <w:tcW w:w="14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邮箱</w:t>
            </w:r>
          </w:p>
        </w:tc>
        <w:tc>
          <w:tcPr>
            <w:tcW w:w="31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5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8181619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@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qq.com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QQ</w:t>
            </w:r>
          </w:p>
        </w:tc>
        <w:tc>
          <w:tcPr>
            <w:tcW w:w="2835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58181619</w:t>
            </w:r>
          </w:p>
        </w:tc>
        <w:tc>
          <w:tcPr>
            <w:tcW w:w="14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微信</w:t>
            </w:r>
          </w:p>
        </w:tc>
        <w:tc>
          <w:tcPr>
            <w:tcW w:w="3118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1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3861217698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经营范围</w:t>
            </w:r>
          </w:p>
        </w:tc>
        <w:tc>
          <w:tcPr>
            <w:tcW w:w="7371" w:type="dxa"/>
            <w:gridSpan w:val="3"/>
            <w:vAlign w:val="center"/>
          </w:tcPr>
          <w:p>
            <w:pPr>
              <w:widowControl/>
              <w:spacing w:line="320" w:lineRule="exact"/>
              <w:rPr>
                <w:rFonts w:ascii="黑体" w:hAnsi="黑体" w:eastAsia="黑体" w:cs="宋体"/>
                <w:kern w:val="0"/>
                <w:sz w:val="24"/>
              </w:rPr>
            </w:pPr>
            <w:r>
              <w:rPr>
                <w:rFonts w:hint="eastAsia" w:ascii="黑体" w:hAnsi="黑体" w:eastAsia="黑体" w:cs="宋体"/>
                <w:sz w:val="24"/>
              </w:rPr>
              <w:t>书报刊、音像制品、卷烟（雪茄烟）、卤菜零售、制售焙烤类食品（以上项目限分支机构经营）；食品经营（以《食品经营许可证》许可范围为准），百货、纸及制品、五金产品、交通器材、日用品、通讯器材及配件、家用电器、工艺美术品、照相器材、水产品、花卉、蔬菜、水果、体育用品、文具用品、计生用品（药品、保健品、二类以上的医疗器械除外）、服装鞋帽、黄金饰品零售；冷鲜肉零售（限分支机构经营）；柜台租赁；商品信息咨询服务；打印复印服务，电脑维修，电脑图文设计；品牌策划、品牌推广，设计、制作、代理发布国内广告业务。（依法须经批准的项目，经相关部门批准后方可开展经营活动）许可项目：道路货物运输（不含危险货物）（依法须经批准的项目，经相关部门批准后方可开展经营活动，具体经营项目以审批结果为准）一般项目：第二类医疗器械销售；消毒剂销售（不含危险化学品）；第一类医疗器械销售；日用化学产品销售；日用口罩（非医用）销售；电子产品销售；农副产品销售；食品销售（仅销售预包装食品）；保健食品（预包装）销售；食品互联网销售（仅销售预包装食品）；婴幼儿配方乳粉及其他婴幼儿配方食品销售（除依法须经批准的项目外，凭营业执照依法自主开展经营活动）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45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4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单位简历及内设机构情况</w:t>
            </w:r>
          </w:p>
        </w:tc>
        <w:tc>
          <w:tcPr>
            <w:tcW w:w="7371" w:type="dxa"/>
            <w:gridSpan w:val="3"/>
            <w:vAlign w:val="center"/>
          </w:tcPr>
          <w:p>
            <w:pPr>
              <w:widowControl/>
              <w:spacing w:line="320" w:lineRule="exact"/>
              <w:ind w:firstLine="480" w:firstLineChars="200"/>
              <w:rPr>
                <w:rFonts w:ascii="黑体" w:hAnsi="黑体" w:eastAsia="黑体" w:cs="微软雅黑"/>
                <w:sz w:val="24"/>
              </w:rPr>
            </w:pPr>
            <w:r>
              <w:rPr>
                <w:rFonts w:hint="eastAsia" w:ascii="黑体" w:hAnsi="黑体" w:eastAsia="黑体" w:cs="微软雅黑"/>
                <w:sz w:val="24"/>
              </w:rPr>
              <w:t>常州市信特超市有限公司成立于1996年7月，前身为武进县土产棉麻公司。公司总部位于常州市天宁区浦前东路1号。公司主要经营与消费者密切相关的食品、日用生活用品、书刊音像制品、五金、小家电、生鲜制品等二十大类近万余种商品。</w:t>
            </w:r>
          </w:p>
          <w:p>
            <w:pPr>
              <w:widowControl/>
              <w:spacing w:line="320" w:lineRule="exact"/>
              <w:ind w:firstLine="480" w:firstLineChars="200"/>
              <w:rPr>
                <w:rFonts w:ascii="黑体" w:hAnsi="黑体" w:eastAsia="黑体" w:cs="微软雅黑"/>
                <w:sz w:val="24"/>
              </w:rPr>
            </w:pPr>
            <w:r>
              <w:rPr>
                <w:rFonts w:hint="eastAsia" w:ascii="黑体" w:hAnsi="黑体" w:eastAsia="黑体" w:cs="微软雅黑"/>
                <w:sz w:val="24"/>
              </w:rPr>
              <w:t>经过多年的不断发展，至2018年底公司总投入2.6亿，实缴税费一亿多元，营业面积有4.8万平方米。目前，公司已经在常州地区拥有四十二家连锁店、近百家加盟店。网点遍布常州市区、周边乡镇，目前员工总数650余人，年销售总额超3亿元，是常武地区规模较大的连锁超市之一。近几年来，公司积极响应政府的号召，在省、市两级政府相关职能部门的大力扶持下，我公司着力进行“新网工程”和“万村千乡工程”两大工程建设，大力拓展经营网点及平价超市经营的改造，树立了生鲜经营的特色，从而平抑了周边市场物价，提升和改善了居民生活质量，解决了一部分当地人员的就业，打造了一个崭新的民生工程平台。目前，已有27家门店被省物价局授予“平价示范店”称号。</w:t>
            </w:r>
          </w:p>
          <w:p>
            <w:pPr>
              <w:widowControl/>
              <w:spacing w:line="320" w:lineRule="exact"/>
              <w:ind w:firstLine="480" w:firstLineChars="200"/>
              <w:rPr>
                <w:rFonts w:ascii="黑体" w:hAnsi="黑体" w:eastAsia="黑体" w:cs="微软雅黑"/>
                <w:sz w:val="24"/>
              </w:rPr>
            </w:pPr>
            <w:r>
              <w:rPr>
                <w:rFonts w:hint="eastAsia" w:ascii="黑体" w:hAnsi="黑体" w:eastAsia="黑体" w:cs="微软雅黑"/>
                <w:sz w:val="24"/>
              </w:rPr>
              <w:t>信特超市自成立以来，始终秉承“信誉卓越、特色满架”的经营理念，采取统一采购，统一配送的经营方针，商品质量严格把关，商品价格实惠顾客，通过构建标准化的采购体系、营运体系、信息体系和管理体系，实现了正规化连锁，推动企业健康稳定发展。2000年公司通过ISO9002质量体系认证，成为江苏省首家通过质量体系认证的连锁超市。</w:t>
            </w:r>
          </w:p>
          <w:p>
            <w:pPr>
              <w:widowControl/>
              <w:spacing w:line="320" w:lineRule="exact"/>
              <w:ind w:firstLine="480" w:firstLineChars="200"/>
              <w:rPr>
                <w:rFonts w:ascii="黑体" w:hAnsi="黑体" w:eastAsia="黑体" w:cs="微软雅黑"/>
                <w:sz w:val="24"/>
              </w:rPr>
            </w:pPr>
            <w:r>
              <w:rPr>
                <w:rFonts w:hint="eastAsia" w:ascii="黑体" w:hAnsi="黑体" w:eastAsia="黑体" w:cs="微软雅黑"/>
                <w:sz w:val="24"/>
              </w:rPr>
              <w:t>信特超市一贯坚持以顾客为中心，把“便民、利民、为民”作为自己的服务宗旨。2003年，公司推出了全新的服务理念-----顾客满意战略，贯穿于企业从商品采购到最终销售全过程，“首问负责制”、“提篮服务”等一系列服务项目的推出，为顾客提供超值享受，树立了“以人为本”的良好企业形象。</w:t>
            </w:r>
          </w:p>
          <w:p>
            <w:pPr>
              <w:widowControl/>
              <w:spacing w:line="320" w:lineRule="exact"/>
              <w:ind w:firstLine="480" w:firstLineChars="200"/>
              <w:rPr>
                <w:rFonts w:ascii="黑体" w:hAnsi="黑体" w:eastAsia="黑体" w:cs="微软雅黑"/>
                <w:sz w:val="24"/>
              </w:rPr>
            </w:pPr>
            <w:r>
              <w:rPr>
                <w:rFonts w:hint="eastAsia" w:ascii="黑体" w:hAnsi="黑体" w:eastAsia="黑体" w:cs="微软雅黑"/>
                <w:sz w:val="24"/>
              </w:rPr>
              <w:t>作为本土零售连锁企业，信特的发展赢得了政府和社会的充分认可，公司先后获得“常州市知名商标”、武进区“2011年度十佳服务企业”、“商贸流通先进企业”；常州市“消费者信用单位”、“八佳超市”；江苏省“价格诚信单位”、“质量、诚信、维权示范单位”、“企业资信等级AAA级”、“江苏省供销合作社十大连锁企业”；“中国信用贸易企业示范单位”等众多荣誉称号。公司还是中国商务部“万村千乡”市场工程、“农超对接”和全国供销合作总社“新网工程”试点企业。</w:t>
            </w:r>
          </w:p>
          <w:p>
            <w:pPr>
              <w:widowControl/>
              <w:spacing w:line="320" w:lineRule="exact"/>
              <w:rPr>
                <w:rFonts w:ascii="黑体" w:hAnsi="黑体" w:eastAsia="黑体" w:cs="微软雅黑"/>
                <w:color w:val="000000"/>
                <w:sz w:val="24"/>
              </w:rPr>
            </w:pPr>
            <w:r>
              <w:rPr>
                <w:rFonts w:hint="eastAsia" w:ascii="黑体" w:hAnsi="黑体" w:eastAsia="黑体" w:cs="微软雅黑"/>
                <w:color w:val="000000"/>
                <w:sz w:val="24"/>
              </w:rPr>
              <w:t xml:space="preserve">    近年来，信特超市在做好门店各日常销售的同时，更是大力开发团购工作，现与中国移动通信集团有限公司常州分公司、中国农业银行股份有限公司、中国工商银行、江苏江南农村商业银行股份有限公司、常州工学院、常州河海大学、常州工业职业技术学院、中车戚墅堰机车车辆有限公司，中车戚墅堰车辆工艺研究所等各大企业，事业单位都有良好合作。</w:t>
            </w:r>
          </w:p>
          <w:p>
            <w:pPr>
              <w:widowControl/>
              <w:spacing w:line="320" w:lineRule="exact"/>
              <w:ind w:firstLine="480" w:firstLineChars="200"/>
              <w:rPr>
                <w:rFonts w:ascii="黑体" w:hAnsi="黑体" w:eastAsia="黑体" w:cs="微软雅黑"/>
                <w:b/>
                <w:bCs/>
                <w:sz w:val="24"/>
              </w:rPr>
            </w:pPr>
            <w:r>
              <w:rPr>
                <w:rFonts w:ascii="黑体" w:hAnsi="黑体" w:eastAsia="黑体" w:cs="宋体"/>
                <w:sz w:val="24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margin">
                    <wp:posOffset>159385</wp:posOffset>
                  </wp:positionH>
                  <wp:positionV relativeFrom="margin">
                    <wp:posOffset>5873115</wp:posOffset>
                  </wp:positionV>
                  <wp:extent cx="4267200" cy="2933065"/>
                  <wp:effectExtent l="0" t="0" r="0" b="635"/>
                  <wp:wrapSquare wrapText="bothSides"/>
                  <wp:docPr id="6" name="图片 6" descr="C:\Users\lenovo\AppData\Local\Temp\WeChat Files\7f708d505b74fc24e7cc30440ab48c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\Users\lenovo\AppData\Local\Temp\WeChat Files\7f708d505b74fc24e7cc30440ab48c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3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黑体" w:hAnsi="黑体" w:eastAsia="黑体" w:cs="微软雅黑"/>
                <w:sz w:val="24"/>
              </w:rPr>
              <w:t>站在新的历史起点，信特超市将坚持立足常州，走向省内的发展思路，打造本地区“安全、放心、低价、愉悦”购物场所为公司奋斗目标，致力发展成为常州地区一流的超市公司。</w:t>
            </w:r>
          </w:p>
          <w:p>
            <w:pPr>
              <w:widowControl/>
              <w:spacing w:line="320" w:lineRule="exact"/>
              <w:rPr>
                <w:rFonts w:ascii="黑体" w:hAnsi="黑体" w:eastAsia="黑体" w:cs="宋体"/>
                <w:kern w:val="0"/>
                <w:sz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5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单位优势</w:t>
            </w:r>
          </w:p>
          <w:p>
            <w:pPr>
              <w:widowControl/>
              <w:spacing w:line="5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及特长</w:t>
            </w:r>
          </w:p>
        </w:tc>
        <w:tc>
          <w:tcPr>
            <w:tcW w:w="7371" w:type="dxa"/>
            <w:gridSpan w:val="3"/>
            <w:vAlign w:val="center"/>
          </w:tcPr>
          <w:p>
            <w:pPr>
              <w:widowControl/>
              <w:spacing w:line="500" w:lineRule="exact"/>
              <w:jc w:val="lef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本公司拥有30余家直营连锁门店，网点遍布在常州市区，周边乡镇，相当便利，信特超市经营品种有一万多种，能满足广大消费者的各种需求,我们有自己的仓储基地和配送中心,很多商品都是与厂方直接对接,价格上更有优势.近年来我单位在做好日常零售的同时,积极发展团购业务，目前与各大知名院校，银行，医院，国企事业单位都有长期合作项目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7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500" w:lineRule="exact"/>
              <w:jc w:val="lef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近3年来完成或正在履行的重大合同情况</w:t>
            </w:r>
          </w:p>
        </w:tc>
        <w:tc>
          <w:tcPr>
            <w:tcW w:w="7371" w:type="dxa"/>
            <w:gridSpan w:val="3"/>
          </w:tcPr>
          <w:p>
            <w:pPr>
              <w:overflowPunct w:val="0"/>
              <w:autoSpaceDE w:val="0"/>
              <w:autoSpaceDN w:val="0"/>
              <w:adjustRightInd w:val="0"/>
              <w:spacing w:line="500" w:lineRule="exact"/>
              <w:jc w:val="left"/>
              <w:rPr>
                <w:rFonts w:ascii="黑体" w:hAnsi="黑体" w:eastAsia="黑体" w:cs="宋体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sz w:val="28"/>
                <w:szCs w:val="28"/>
              </w:rPr>
              <w:t>20</w:t>
            </w:r>
            <w:r>
              <w:rPr>
                <w:rFonts w:ascii="黑体" w:hAnsi="黑体" w:eastAsia="黑体" w:cs="宋体"/>
                <w:sz w:val="28"/>
                <w:szCs w:val="28"/>
              </w:rPr>
              <w:t>22</w:t>
            </w:r>
            <w:r>
              <w:rPr>
                <w:rFonts w:hint="eastAsia" w:ascii="黑体" w:hAnsi="黑体" w:eastAsia="黑体" w:cs="宋体"/>
                <w:sz w:val="28"/>
                <w:szCs w:val="28"/>
              </w:rPr>
              <w:t>年常州市第二人民医院职工端午节福利采购项目。</w:t>
            </w:r>
          </w:p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022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年常州市第一人民医院中秋国庆慰问品采购项目。</w:t>
            </w:r>
          </w:p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023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年武进人民医院春节福利采购项目。</w:t>
            </w:r>
          </w:p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021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年武进中医医院春节慰问品采购项目。</w:t>
            </w:r>
          </w:p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022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年常州工学院端午中秋福利采购项目。</w:t>
            </w:r>
          </w:p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023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年国网江苏省电力有限公司常州供电分公司春节福利</w:t>
            </w:r>
          </w:p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023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年江苏理工学院春节慰问品采购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7" w:hRule="atLeast"/>
          <w:jc w:val="center"/>
        </w:trPr>
        <w:tc>
          <w:tcPr>
            <w:tcW w:w="2263" w:type="dxa"/>
            <w:vAlign w:val="center"/>
          </w:tcPr>
          <w:p>
            <w:pPr>
              <w:widowControl/>
              <w:spacing w:line="5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最近2年内在经营过程中</w:t>
            </w:r>
          </w:p>
          <w:p>
            <w:pPr>
              <w:widowControl/>
              <w:spacing w:line="5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受到何种奖励</w:t>
            </w:r>
          </w:p>
          <w:p>
            <w:pPr>
              <w:widowControl/>
              <w:spacing w:line="500" w:lineRule="exact"/>
              <w:jc w:val="center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或处分</w:t>
            </w:r>
          </w:p>
        </w:tc>
        <w:tc>
          <w:tcPr>
            <w:tcW w:w="7371" w:type="dxa"/>
            <w:gridSpan w:val="3"/>
            <w:vAlign w:val="center"/>
          </w:tcPr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020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年被评为常州市武进食品业商会理事单位</w:t>
            </w:r>
          </w:p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021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年疫情期间被常州市天宁区市场监督管理局表扬</w:t>
            </w:r>
          </w:p>
          <w:p>
            <w:pPr>
              <w:widowControl/>
              <w:spacing w:line="500" w:lineRule="exact"/>
              <w:rPr>
                <w:rFonts w:ascii="黑体" w:hAnsi="黑体" w:eastAsia="黑体" w:cs="宋体"/>
                <w:kern w:val="0"/>
                <w:sz w:val="28"/>
                <w:szCs w:val="28"/>
              </w:rPr>
            </w:pP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2</w:t>
            </w:r>
            <w:r>
              <w:rPr>
                <w:rFonts w:ascii="黑体" w:hAnsi="黑体" w:eastAsia="黑体" w:cs="宋体"/>
                <w:kern w:val="0"/>
                <w:sz w:val="28"/>
                <w:szCs w:val="28"/>
              </w:rPr>
              <w:t>022</w:t>
            </w:r>
            <w:r>
              <w:rPr>
                <w:rFonts w:hint="eastAsia" w:ascii="黑体" w:hAnsi="黑体" w:eastAsia="黑体" w:cs="宋体"/>
                <w:kern w:val="0"/>
                <w:sz w:val="28"/>
                <w:szCs w:val="28"/>
              </w:rPr>
              <w:t>年被常州市发展和改革委员会在疫情期间的特殊奉献作出表彰。</w:t>
            </w:r>
          </w:p>
        </w:tc>
      </w:tr>
    </w:tbl>
    <w:p>
      <w:pPr>
        <w:spacing w:after="120" w:line="600" w:lineRule="exact"/>
        <w:rPr>
          <w:rFonts w:ascii="微软雅黑" w:hAnsi="微软雅黑"/>
          <w:b/>
          <w:bCs/>
          <w:color w:val="000000"/>
          <w:sz w:val="44"/>
          <w:szCs w:val="44"/>
        </w:rPr>
      </w:pPr>
      <w:r>
        <w:rPr>
          <w:rFonts w:hint="eastAsia" w:ascii="Times New Roman" w:hAnsi="Times New Roman"/>
          <w:b/>
          <w:bCs/>
          <w:sz w:val="36"/>
          <w:szCs w:val="36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149225</wp:posOffset>
            </wp:positionH>
            <wp:positionV relativeFrom="paragraph">
              <wp:posOffset>4436110</wp:posOffset>
            </wp:positionV>
            <wp:extent cx="5848985" cy="4003040"/>
            <wp:effectExtent l="0" t="0" r="18415" b="16510"/>
            <wp:wrapSquare wrapText="bothSides"/>
            <wp:docPr id="12" name="图片 12" descr="163661742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636617424(1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48985" cy="400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/>
          <w:b/>
          <w:bCs/>
          <w:sz w:val="36"/>
          <w:szCs w:val="36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137160</wp:posOffset>
            </wp:positionV>
            <wp:extent cx="5880735" cy="4235450"/>
            <wp:effectExtent l="0" t="0" r="5715" b="12700"/>
            <wp:wrapTight wrapText="bothSides">
              <wp:wrapPolygon>
                <wp:start x="0" y="0"/>
                <wp:lineTo x="0" y="21470"/>
                <wp:lineTo x="21551" y="21470"/>
                <wp:lineTo x="21551" y="0"/>
                <wp:lineTo x="0" y="0"/>
              </wp:wrapPolygon>
            </wp:wrapTight>
            <wp:docPr id="11" name="图片 11" descr="163661731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636617316(1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80735" cy="423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120" w:line="400" w:lineRule="exact"/>
        <w:ind w:firstLine="420"/>
        <w:rPr>
          <w:rFonts w:ascii="微软雅黑" w:hAnsi="微软雅黑"/>
          <w:color w:val="000000"/>
          <w:sz w:val="32"/>
          <w:szCs w:val="32"/>
        </w:rPr>
      </w:pPr>
      <w:r>
        <w:rPr>
          <w:rFonts w:hint="eastAsia" w:ascii="Times New Roman" w:hAnsi="Times New Roman"/>
          <w:b/>
          <w:bCs/>
          <w:sz w:val="36"/>
          <w:szCs w:val="36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4575175</wp:posOffset>
            </wp:positionV>
            <wp:extent cx="6010275" cy="4019550"/>
            <wp:effectExtent l="0" t="0" r="9525" b="0"/>
            <wp:wrapSquare wrapText="bothSides"/>
            <wp:docPr id="14" name="图片 14" descr="163661760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636617605(1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/>
          <w:b/>
          <w:bCs/>
          <w:sz w:val="36"/>
          <w:szCs w:val="36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207010</wp:posOffset>
            </wp:positionV>
            <wp:extent cx="5948045" cy="3975100"/>
            <wp:effectExtent l="0" t="0" r="14605" b="6350"/>
            <wp:wrapTight wrapText="bothSides">
              <wp:wrapPolygon>
                <wp:start x="0" y="0"/>
                <wp:lineTo x="0" y="21531"/>
                <wp:lineTo x="21515" y="21531"/>
                <wp:lineTo x="21515" y="0"/>
                <wp:lineTo x="0" y="0"/>
              </wp:wrapPolygon>
            </wp:wrapTight>
            <wp:docPr id="13" name="图片 13" descr="163661754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636617545(1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8045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微软雅黑" w:hAnsi="微软雅黑" w:cstheme="minorBidi"/>
          <w:sz w:val="24"/>
        </w:rPr>
      </w:pPr>
      <w:r>
        <w:rPr>
          <w:rFonts w:ascii="微软雅黑" w:hAnsi="微软雅黑" w:cstheme="minorBidi"/>
          <w:sz w:val="24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4675505</wp:posOffset>
            </wp:positionV>
            <wp:extent cx="5902325" cy="4206240"/>
            <wp:effectExtent l="0" t="0" r="3175" b="3810"/>
            <wp:wrapTight wrapText="bothSides">
              <wp:wrapPolygon>
                <wp:start x="0" y="0"/>
                <wp:lineTo x="0" y="21522"/>
                <wp:lineTo x="21542" y="21522"/>
                <wp:lineTo x="21542" y="0"/>
                <wp:lineTo x="0" y="0"/>
              </wp:wrapPolygon>
            </wp:wrapTight>
            <wp:docPr id="2" name="图片 2" descr="C:\Users\lenovo\AppData\Local\Temp\WeChat Files\621a69b2b4f0b819dbcae546960f2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lenovo\AppData\Local\Temp\WeChat Files\621a69b2b4f0b819dbcae546960f2e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2325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微软雅黑" w:hAnsi="微软雅黑" w:cstheme="minorBidi"/>
          <w:sz w:val="24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139700</wp:posOffset>
            </wp:positionV>
            <wp:extent cx="5875655" cy="4410710"/>
            <wp:effectExtent l="0" t="0" r="10795" b="8890"/>
            <wp:wrapTight wrapText="bothSides">
              <wp:wrapPolygon>
                <wp:start x="0" y="0"/>
                <wp:lineTo x="0" y="21550"/>
                <wp:lineTo x="21500" y="21550"/>
                <wp:lineTo x="21500" y="0"/>
                <wp:lineTo x="0" y="0"/>
              </wp:wrapPolygon>
            </wp:wrapTight>
            <wp:docPr id="263854483" name="图片 263854483" descr="C:\Users\lenovo\AppData\Local\Temp\WeChat Files\687bb3cb99b744062bef3194c7299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54483" name="图片 263854483" descr="C:\Users\lenovo\AppData\Local\Temp\WeChat Files\687bb3cb99b744062bef3194c7299c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5655" cy="441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微软雅黑" w:hAnsi="微软雅黑" w:cstheme="minorBidi"/>
          <w:sz w:val="24"/>
        </w:rPr>
      </w:pPr>
      <w:r>
        <w:rPr>
          <w:rFonts w:ascii="微软雅黑" w:hAnsi="微软雅黑" w:cstheme="minorBidi"/>
          <w:sz w:val="24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57150</wp:posOffset>
            </wp:positionV>
            <wp:extent cx="3026410" cy="4032250"/>
            <wp:effectExtent l="0" t="0" r="2540" b="6350"/>
            <wp:wrapTight wrapText="bothSides">
              <wp:wrapPolygon>
                <wp:start x="0" y="0"/>
                <wp:lineTo x="0" y="21532"/>
                <wp:lineTo x="21482" y="21532"/>
                <wp:lineTo x="21482" y="0"/>
                <wp:lineTo x="0" y="0"/>
              </wp:wrapPolygon>
            </wp:wrapTight>
            <wp:docPr id="702477438" name="图片 702477438" descr="C:\Users\lenovo\AppData\Local\Temp\WeChat Files\5399ab6f2d35e053b51bc7be21f07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477438" name="图片 702477438" descr="C:\Users\lenovo\AppData\Local\Temp\WeChat Files\5399ab6f2d35e053b51bc7be21f07cb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6410" cy="403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微软雅黑" w:hAnsi="微软雅黑" w:cstheme="minorBidi"/>
          <w:sz w:val="24"/>
        </w:rPr>
        <w:drawing>
          <wp:inline distT="0" distB="0" distL="0" distR="0">
            <wp:extent cx="3002280" cy="3999230"/>
            <wp:effectExtent l="0" t="0" r="7620" b="1270"/>
            <wp:docPr id="2022654286" name="图片 2022654286" descr="C:\Users\lenovo\AppData\Local\Temp\WeChat Files\f7b7a27626d7c594344746830246d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654286" name="图片 2022654286" descr="C:\Users\lenovo\AppData\Local\Temp\WeChat Files\f7b7a27626d7c594344746830246d8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0410" cy="402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right"/>
        <w:rPr>
          <w:rFonts w:ascii="微软雅黑" w:hAnsi="微软雅黑" w:cstheme="minorBidi"/>
          <w:sz w:val="24"/>
        </w:rPr>
      </w:pPr>
      <w:r>
        <w:rPr>
          <w:rFonts w:ascii="微软雅黑" w:hAnsi="微软雅黑" w:cstheme="minorBidi"/>
          <w:sz w:val="36"/>
          <w:szCs w:val="36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4855210</wp:posOffset>
            </wp:positionH>
            <wp:positionV relativeFrom="paragraph">
              <wp:posOffset>567690</wp:posOffset>
            </wp:positionV>
            <wp:extent cx="1979295" cy="2639060"/>
            <wp:effectExtent l="0" t="0" r="1905" b="8890"/>
            <wp:wrapSquare wrapText="bothSides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263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微软雅黑" w:hAnsi="微软雅黑" w:cstheme="minorBidi"/>
          <w:sz w:val="24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116205</wp:posOffset>
            </wp:positionH>
            <wp:positionV relativeFrom="paragraph">
              <wp:posOffset>422910</wp:posOffset>
            </wp:positionV>
            <wp:extent cx="2314575" cy="3084195"/>
            <wp:effectExtent l="0" t="0" r="9525" b="1905"/>
            <wp:wrapTight wrapText="bothSides">
              <wp:wrapPolygon>
                <wp:start x="0" y="0"/>
                <wp:lineTo x="0" y="21480"/>
                <wp:lineTo x="21511" y="21480"/>
                <wp:lineTo x="21511" y="0"/>
                <wp:lineTo x="0" y="0"/>
              </wp:wrapPolygon>
            </wp:wrapTight>
            <wp:docPr id="1369271402" name="图片 1369271402" descr="C:\Users\lenovo\AppData\Local\Temp\WeChat Files\56d73aa835b464ce026c98ca4387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271402" name="图片 1369271402" descr="C:\Users\lenovo\AppData\Local\Temp\WeChat Files\56d73aa835b464ce026c98ca43879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微软雅黑" w:hAnsi="微软雅黑" w:cstheme="minorBidi"/>
          <w:sz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2541270</wp:posOffset>
            </wp:positionH>
            <wp:positionV relativeFrom="paragraph">
              <wp:posOffset>400050</wp:posOffset>
            </wp:positionV>
            <wp:extent cx="2209800" cy="3048000"/>
            <wp:effectExtent l="0" t="0" r="0" b="0"/>
            <wp:wrapSquare wrapText="bothSides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微软雅黑" w:hAnsi="微软雅黑" w:cstheme="minorBidi"/>
          <w:sz w:val="24"/>
        </w:rPr>
      </w:pPr>
    </w:p>
    <w:p>
      <w:pPr>
        <w:jc w:val="right"/>
        <w:rPr>
          <w:rFonts w:ascii="微软雅黑" w:hAnsi="微软雅黑" w:cstheme="minorBidi"/>
          <w:sz w:val="24"/>
        </w:rPr>
      </w:pPr>
    </w:p>
    <w:p>
      <w:pPr>
        <w:rPr>
          <w:rFonts w:ascii="微软雅黑" w:hAnsi="微软雅黑" w:cstheme="minorBidi"/>
          <w:sz w:val="24"/>
        </w:rPr>
      </w:pPr>
    </w:p>
    <w:p>
      <w:pPr>
        <w:jc w:val="left"/>
        <w:rPr>
          <w:rFonts w:ascii="微软雅黑" w:hAnsi="微软雅黑" w:cstheme="minorBidi"/>
          <w:sz w:val="24"/>
        </w:rPr>
      </w:pPr>
    </w:p>
    <w:p>
      <w:pPr>
        <w:spacing w:after="120"/>
        <w:jc w:val="center"/>
        <w:rPr>
          <w:rFonts w:ascii="宋体" w:hAnsi="宋体"/>
          <w:color w:val="000000"/>
          <w:szCs w:val="21"/>
          <w:u w:val="single"/>
        </w:rPr>
      </w:pPr>
      <w:r>
        <w:rPr>
          <w:rFonts w:hint="eastAsia" w:asciiTheme="minorHAnsi" w:hAnsiTheme="minorHAnsi" w:eastAsiaTheme="minorEastAsia" w:cstheme="minorBidi"/>
          <w:b/>
          <w:bCs/>
          <w:sz w:val="36"/>
          <w:szCs w:val="36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103505</wp:posOffset>
            </wp:positionH>
            <wp:positionV relativeFrom="paragraph">
              <wp:posOffset>4331335</wp:posOffset>
            </wp:positionV>
            <wp:extent cx="6111240" cy="4164330"/>
            <wp:effectExtent l="0" t="0" r="3810" b="7620"/>
            <wp:wrapSquare wrapText="bothSides"/>
            <wp:docPr id="53" name="图片 53" descr="163661832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1636618321(1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1240" cy="4164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HAnsi" w:hAnsiTheme="minorHAnsi" w:eastAsiaTheme="minorEastAsia" w:cstheme="minorBidi"/>
          <w:b/>
          <w:bCs/>
          <w:sz w:val="36"/>
          <w:szCs w:val="36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229870</wp:posOffset>
            </wp:positionV>
            <wp:extent cx="6020435" cy="3878580"/>
            <wp:effectExtent l="0" t="0" r="18415" b="7620"/>
            <wp:wrapTight wrapText="bothSides">
              <wp:wrapPolygon>
                <wp:start x="0" y="0"/>
                <wp:lineTo x="0" y="21536"/>
                <wp:lineTo x="21529" y="21536"/>
                <wp:lineTo x="21529" y="0"/>
                <wp:lineTo x="0" y="0"/>
              </wp:wrapPolygon>
            </wp:wrapTight>
            <wp:docPr id="19" name="图片 19" descr="163661815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636618152(1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20435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120"/>
        <w:jc w:val="center"/>
        <w:rPr>
          <w:rFonts w:ascii="宋体" w:hAnsi="宋体"/>
          <w:color w:val="000000"/>
          <w:szCs w:val="21"/>
          <w:u w:val="single"/>
        </w:rPr>
      </w:pPr>
      <w:r>
        <w:rPr>
          <w:rFonts w:hint="eastAsia" w:asciiTheme="minorHAnsi" w:hAnsiTheme="minorHAnsi" w:eastAsiaTheme="minorEastAsia" w:cstheme="minorBidi"/>
          <w:b/>
          <w:bCs/>
          <w:sz w:val="36"/>
          <w:szCs w:val="36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275590</wp:posOffset>
            </wp:positionV>
            <wp:extent cx="6110605" cy="4019550"/>
            <wp:effectExtent l="0" t="0" r="4445" b="0"/>
            <wp:wrapSquare wrapText="bothSides"/>
            <wp:docPr id="54" name="图片 54" descr="163661835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1636618357(1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4363" cy="4022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120"/>
        <w:jc w:val="center"/>
        <w:rPr>
          <w:rFonts w:ascii="宋体" w:hAnsi="宋体"/>
          <w:color w:val="000000"/>
          <w:szCs w:val="21"/>
          <w:u w:val="single"/>
        </w:rPr>
      </w:pPr>
    </w:p>
    <w:p>
      <w:pPr>
        <w:spacing w:after="120"/>
        <w:jc w:val="center"/>
        <w:rPr>
          <w:rFonts w:ascii="宋体" w:hAnsi="宋体"/>
          <w:color w:val="000000"/>
          <w:szCs w:val="21"/>
          <w:u w:val="single"/>
        </w:rPr>
      </w:pPr>
      <w:r>
        <w:rPr>
          <w:rFonts w:asciiTheme="minorHAnsi" w:hAnsiTheme="minorHAnsi" w:eastAsiaTheme="minorEastAsia" w:cstheme="minorBidi"/>
          <w:szCs w:val="2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4973955</wp:posOffset>
            </wp:positionV>
            <wp:extent cx="6098540" cy="3910965"/>
            <wp:effectExtent l="0" t="0" r="16510" b="13335"/>
            <wp:wrapSquare wrapText="bothSides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391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shd w:val="clear" w:color="auto" w:fill="FFFFFF"/>
        <w:spacing w:before="150" w:line="360" w:lineRule="auto"/>
        <w:jc w:val="left"/>
        <w:rPr>
          <w:rFonts w:ascii="黑体" w:hAnsi="黑体" w:eastAsia="黑体" w:cs="Arial"/>
          <w:color w:val="222222"/>
          <w:kern w:val="0"/>
          <w:sz w:val="28"/>
          <w:szCs w:val="28"/>
        </w:rPr>
      </w:pPr>
      <w:r>
        <w:rPr>
          <w:rFonts w:hint="eastAsia" w:ascii="黑体" w:hAnsi="黑体" w:eastAsia="黑体" w:cs="Arial"/>
          <w:color w:val="222222"/>
          <w:kern w:val="0"/>
          <w:sz w:val="28"/>
          <w:szCs w:val="28"/>
        </w:rPr>
        <w:t>供应商实际经营场地分布情况：</w:t>
      </w:r>
    </w:p>
    <w:p>
      <w:pPr>
        <w:widowControl/>
        <w:shd w:val="clear" w:color="auto" w:fill="FFFFFF"/>
        <w:spacing w:before="150" w:line="720" w:lineRule="auto"/>
        <w:ind w:firstLine="560" w:firstLineChars="200"/>
        <w:jc w:val="left"/>
        <w:rPr>
          <w:rFonts w:ascii="黑体" w:hAnsi="黑体" w:eastAsia="黑体" w:cs="宋体"/>
          <w:kern w:val="0"/>
          <w:sz w:val="28"/>
          <w:szCs w:val="28"/>
        </w:rPr>
      </w:pPr>
      <w:r>
        <w:rPr>
          <w:rFonts w:hint="eastAsia" w:ascii="黑体" w:hAnsi="黑体" w:eastAsia="黑体" w:cs="宋体"/>
          <w:kern w:val="0"/>
          <w:sz w:val="28"/>
          <w:szCs w:val="28"/>
        </w:rPr>
        <w:t>常州市信特超市有限公司成立于1996年7月，公司主要经营与消费者密切相关的食品、日用生活用品、书刊音像制品、五金、小家电、生鲜制品等二十大类近万余种商品。目前旗下拥有直营连锁门店共计2</w:t>
      </w:r>
      <w:r>
        <w:rPr>
          <w:rFonts w:ascii="黑体" w:hAnsi="黑体" w:eastAsia="黑体" w:cs="宋体"/>
          <w:kern w:val="0"/>
          <w:sz w:val="28"/>
          <w:szCs w:val="28"/>
        </w:rPr>
        <w:t>9</w:t>
      </w:r>
      <w:r>
        <w:rPr>
          <w:rFonts w:hint="eastAsia" w:ascii="黑体" w:hAnsi="黑体" w:eastAsia="黑体" w:cs="宋体"/>
          <w:kern w:val="0"/>
          <w:sz w:val="28"/>
          <w:szCs w:val="28"/>
        </w:rPr>
        <w:t>，分布在常州市区及各周边乡镇，采购便捷，经营总面积5.5万平方米，其中经营面积在在1000平方米以上的门店有11家。详见常州市信特超市有限公司连锁超市明细表及租赁合同。</w:t>
      </w:r>
    </w:p>
    <w:p>
      <w:pPr>
        <w:spacing w:after="120"/>
        <w:jc w:val="center"/>
        <w:rPr>
          <w:rFonts w:ascii="黑体" w:hAnsi="黑体" w:eastAsia="黑体"/>
          <w:color w:val="000000"/>
          <w:sz w:val="28"/>
          <w:szCs w:val="28"/>
          <w:u w:val="single"/>
        </w:rPr>
      </w:pPr>
    </w:p>
    <w:p>
      <w:pPr>
        <w:spacing w:after="120"/>
        <w:jc w:val="center"/>
        <w:rPr>
          <w:rFonts w:ascii="宋体" w:hAnsi="宋体" w:cs="宋体"/>
          <w:sz w:val="32"/>
          <w:szCs w:val="32"/>
        </w:rPr>
      </w:pPr>
      <w:r>
        <w:rPr>
          <w:rFonts w:asciiTheme="minorHAnsi" w:hAnsiTheme="minorHAnsi" w:eastAsiaTheme="minorEastAsia" w:cstheme="minorBidi"/>
          <w:szCs w:val="22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275590</wp:posOffset>
            </wp:positionH>
            <wp:positionV relativeFrom="margin">
              <wp:posOffset>753110</wp:posOffset>
            </wp:positionV>
            <wp:extent cx="5525770" cy="8174990"/>
            <wp:effectExtent l="0" t="0" r="17780" b="16510"/>
            <wp:wrapSquare wrapText="bothSides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770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/>
          <w:color w:val="000000"/>
          <w:sz w:val="44"/>
          <w:szCs w:val="44"/>
        </w:rPr>
        <w:t>常州市信特超市门店明细表</w:t>
      </w:r>
    </w:p>
    <w:p>
      <w:pPr>
        <w:numPr>
          <w:ilvl w:val="0"/>
          <w:numId w:val="1"/>
        </w:numPr>
        <w:rPr>
          <w:rFonts w:ascii="宋体" w:hAnsi="宋体" w:cs="宋体"/>
          <w:b/>
          <w:bCs/>
          <w:sz w:val="32"/>
          <w:szCs w:val="32"/>
        </w:rPr>
      </w:pPr>
      <w:r>
        <w:rPr>
          <w:rFonts w:hint="eastAsia" w:ascii="宋体" w:hAnsi="宋体" w:cs="宋体"/>
          <w:b/>
          <w:bCs/>
          <w:sz w:val="32"/>
          <w:szCs w:val="32"/>
        </w:rPr>
        <w:t xml:space="preserve">教职工提货方式说明  </w:t>
      </w:r>
    </w:p>
    <w:p>
      <w:pPr>
        <w:spacing w:line="360" w:lineRule="auto"/>
        <w:ind w:firstLine="562" w:firstLineChars="200"/>
        <w:rPr>
          <w:rFonts w:ascii="宋体" w:hAnsi="宋体" w:cs="宋体"/>
          <w:b/>
          <w:bCs/>
          <w:sz w:val="28"/>
          <w:szCs w:val="28"/>
        </w:rPr>
      </w:pPr>
      <w:r>
        <w:rPr>
          <w:rFonts w:hint="eastAsia" w:ascii="宋体" w:hAnsi="宋体" w:cs="宋体"/>
          <w:b/>
          <w:bCs/>
          <w:sz w:val="28"/>
          <w:szCs w:val="28"/>
        </w:rPr>
        <w:t>提货券便携性</w:t>
      </w:r>
    </w:p>
    <w:p>
      <w:pPr>
        <w:spacing w:after="120"/>
        <w:ind w:firstLine="567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我单位提供的提货券，一种方式是传统的纸制提货券，这种模式一般更适用于子女赠送给长辈使用，年纪大的不太会使用手机线上操作，传统的纸制提货券就派上大用处了。而且我公司承诺，如果纸制提货券未及时使用，在有效期到达后也可长期延用。</w:t>
      </w:r>
    </w:p>
    <w:p>
      <w:pPr>
        <w:spacing w:after="120"/>
        <w:ind w:firstLine="567"/>
        <w:rPr>
          <w:rFonts w:ascii="宋体" w:hAnsi="宋体" w:cs="微软雅黑"/>
          <w:bCs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另一种提货券的方式是可同时在线上订货平台及线下门店通用。</w:t>
      </w:r>
      <w:r>
        <w:rPr>
          <w:rFonts w:hint="eastAsia" w:ascii="宋体" w:hAnsi="宋体" w:cs="微软雅黑"/>
          <w:bCs/>
          <w:sz w:val="28"/>
          <w:szCs w:val="28"/>
        </w:rPr>
        <w:t>我单位会为贵院量身定做福利商品自选商城小程序，可以为贵院员工提供线上福利品选购和发放服务。员工可以在线上平台进行商品的个性化选择，线上平台的交付方式为快递配送到家，平台商品品类丰富，且会不定期的更新商品。员工若是选择线上平台购买，需提供正确的姓名和手机号码，由我单位后台技术部统一充值后方可使用。使用时员工只需用充值时提供的手机号码登录平台，选择商品后填写收货人、收货地址、收货人电话等信息，提交即完成订单。我单位会根据客户提交的订单，备货、打包，再交由快递公司为及时配送。操作方便简捷。我单位承诺线上下单，提供1</w:t>
      </w:r>
      <w:r>
        <w:rPr>
          <w:rFonts w:ascii="宋体" w:hAnsi="宋体" w:cs="微软雅黑"/>
          <w:bCs/>
          <w:sz w:val="28"/>
          <w:szCs w:val="28"/>
        </w:rPr>
        <w:t>0</w:t>
      </w:r>
      <w:r>
        <w:rPr>
          <w:rFonts w:hint="eastAsia" w:ascii="宋体" w:hAnsi="宋体" w:cs="微软雅黑"/>
          <w:bCs/>
          <w:sz w:val="28"/>
          <w:szCs w:val="28"/>
        </w:rPr>
        <w:t>公里范围内免费配送服务。</w:t>
      </w:r>
    </w:p>
    <w:p>
      <w:pPr>
        <w:pStyle w:val="8"/>
        <w:ind w:firstLine="567" w:firstLineChars="0"/>
        <w:rPr>
          <w:rFonts w:hint="eastAsia" w:ascii="微软雅黑" w:hAnsi="微软雅黑" w:eastAsia="宋体" w:cs="微软雅黑"/>
          <w:bCs/>
          <w:sz w:val="28"/>
          <w:szCs w:val="28"/>
          <w:lang w:eastAsia="zh-CN"/>
        </w:rPr>
      </w:pPr>
      <w:r>
        <w:rPr>
          <w:rFonts w:hint="eastAsia" w:ascii="宋体" w:hAnsi="宋体" w:cs="宋体"/>
          <w:b/>
          <w:bCs/>
          <w:spacing w:val="-17"/>
          <w:sz w:val="32"/>
          <w:szCs w:val="32"/>
        </w:rPr>
        <w:t>常州工业职业技术学院</w:t>
      </w:r>
    </w:p>
    <w:p>
      <w:pPr>
        <w:pStyle w:val="8"/>
        <w:ind w:firstLine="567" w:firstLineChars="0"/>
        <w:rPr>
          <w:rFonts w:ascii="微软雅黑" w:hAnsi="微软雅黑" w:eastAsia="微软雅黑" w:cs="微软雅黑"/>
          <w:bCs/>
          <w:sz w:val="28"/>
          <w:szCs w:val="28"/>
        </w:rPr>
      </w:pPr>
      <w:r>
        <w:rPr>
          <w:rFonts w:hint="eastAsia" w:ascii="微软雅黑" w:hAnsi="微软雅黑" w:eastAsia="宋体" w:cs="微软雅黑"/>
          <w:bCs/>
          <w:sz w:val="28"/>
          <w:szCs w:val="28"/>
          <w:lang w:eastAsia="zh-CN"/>
        </w:rPr>
        <w:drawing>
          <wp:anchor distT="0" distB="0" distL="114935" distR="114935" simplePos="0" relativeHeight="251703296" behindDoc="0" locked="0" layoutInCell="1" allowOverlap="1">
            <wp:simplePos x="0" y="0"/>
            <wp:positionH relativeFrom="column">
              <wp:posOffset>1426845</wp:posOffset>
            </wp:positionH>
            <wp:positionV relativeFrom="paragraph">
              <wp:posOffset>11430</wp:posOffset>
            </wp:positionV>
            <wp:extent cx="1276985" cy="1276985"/>
            <wp:effectExtent l="0" t="0" r="18415" b="18415"/>
            <wp:wrapSquare wrapText="bothSides"/>
            <wp:docPr id="1" name="图片 1" descr="f24600dede85841edd1df50ec41f3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24600dede85841edd1df50ec41f37e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76985" cy="1276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8"/>
        <w:ind w:firstLine="567" w:firstLineChars="0"/>
        <w:rPr>
          <w:rFonts w:ascii="微软雅黑" w:hAnsi="微软雅黑" w:eastAsia="微软雅黑" w:cs="微软雅黑"/>
          <w:bCs/>
          <w:sz w:val="28"/>
          <w:szCs w:val="28"/>
        </w:rPr>
      </w:pPr>
    </w:p>
    <w:p>
      <w:pPr>
        <w:pStyle w:val="8"/>
        <w:ind w:firstLine="567" w:firstLineChars="0"/>
        <w:rPr>
          <w:rFonts w:ascii="微软雅黑" w:hAnsi="微软雅黑" w:eastAsia="微软雅黑" w:cs="微软雅黑"/>
          <w:bCs/>
          <w:sz w:val="28"/>
          <w:szCs w:val="28"/>
        </w:rPr>
      </w:pPr>
    </w:p>
    <w:p>
      <w:pPr>
        <w:ind w:firstLine="840" w:firstLineChars="300"/>
        <w:rPr>
          <w:rFonts w:ascii="微软雅黑" w:hAnsi="微软雅黑" w:eastAsia="微软雅黑"/>
          <w:sz w:val="28"/>
          <w:szCs w:val="28"/>
        </w:rPr>
      </w:pPr>
      <w:r>
        <w:rPr>
          <w:rFonts w:hint="eastAsia" w:ascii="微软雅黑" w:hAnsi="微软雅黑" w:eastAsia="微软雅黑"/>
          <w:sz w:val="28"/>
          <w:szCs w:val="28"/>
        </w:rPr>
        <w:t>体验账号：13</w:t>
      </w:r>
      <w:r>
        <w:rPr>
          <w:rFonts w:hint="eastAsia" w:ascii="微软雅黑" w:hAnsi="微软雅黑" w:eastAsia="微软雅黑"/>
          <w:sz w:val="28"/>
          <w:szCs w:val="28"/>
          <w:lang w:val="en-US" w:eastAsia="zh-CN"/>
        </w:rPr>
        <w:t>861217698</w:t>
      </w:r>
      <w:r>
        <w:rPr>
          <w:rFonts w:hint="eastAsia" w:ascii="微软雅黑" w:hAnsi="微软雅黑" w:eastAsia="微软雅黑"/>
          <w:sz w:val="28"/>
          <w:szCs w:val="28"/>
        </w:rPr>
        <w:t>密码：xt12345</w:t>
      </w:r>
      <w:r>
        <w:rPr>
          <w:rFonts w:ascii="微软雅黑" w:hAnsi="微软雅黑" w:eastAsia="微软雅黑"/>
          <w:sz w:val="28"/>
          <w:szCs w:val="28"/>
        </w:rPr>
        <w:t>6</w:t>
      </w:r>
    </w:p>
    <w:p>
      <w:pPr>
        <w:pStyle w:val="8"/>
        <w:ind w:firstLine="567" w:firstLineChars="0"/>
        <w:rPr>
          <w:rFonts w:ascii="微软雅黑" w:hAnsi="微软雅黑" w:eastAsia="微软雅黑" w:cs="微软雅黑"/>
          <w:bCs/>
          <w:sz w:val="28"/>
          <w:szCs w:val="28"/>
        </w:rPr>
      </w:pPr>
    </w:p>
    <w:p>
      <w:pPr>
        <w:pStyle w:val="8"/>
        <w:ind w:firstLine="567" w:firstLineChars="0"/>
        <w:rPr>
          <w:rFonts w:ascii="微软雅黑" w:hAnsi="微软雅黑" w:eastAsia="微软雅黑" w:cs="微软雅黑"/>
          <w:bCs/>
          <w:sz w:val="28"/>
          <w:szCs w:val="28"/>
        </w:rPr>
      </w:pPr>
    </w:p>
    <w:p>
      <w: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3421380</wp:posOffset>
            </wp:positionH>
            <wp:positionV relativeFrom="paragraph">
              <wp:posOffset>-10795</wp:posOffset>
            </wp:positionV>
            <wp:extent cx="2303780" cy="4390390"/>
            <wp:effectExtent l="0" t="0" r="1270" b="10160"/>
            <wp:wrapTight wrapText="bothSides">
              <wp:wrapPolygon>
                <wp:start x="0" y="0"/>
                <wp:lineTo x="0" y="21463"/>
                <wp:lineTo x="21433" y="21463"/>
                <wp:lineTo x="21433" y="0"/>
                <wp:lineTo x="0" y="0"/>
              </wp:wrapPolygon>
            </wp:wrapTight>
            <wp:docPr id="191253775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537757" name="图片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3780" cy="439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123190</wp:posOffset>
            </wp:positionH>
            <wp:positionV relativeFrom="paragraph">
              <wp:posOffset>29210</wp:posOffset>
            </wp:positionV>
            <wp:extent cx="2208530" cy="4436110"/>
            <wp:effectExtent l="0" t="0" r="1270" b="2540"/>
            <wp:wrapTight wrapText="bothSides">
              <wp:wrapPolygon>
                <wp:start x="0" y="0"/>
                <wp:lineTo x="0" y="21520"/>
                <wp:lineTo x="21426" y="21520"/>
                <wp:lineTo x="21426" y="0"/>
                <wp:lineTo x="0" y="0"/>
              </wp:wrapPolygon>
            </wp:wrapTight>
            <wp:docPr id="190918910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189109" name="图片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08530" cy="443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-2338705</wp:posOffset>
            </wp:positionH>
            <wp:positionV relativeFrom="paragraph">
              <wp:posOffset>187960</wp:posOffset>
            </wp:positionV>
            <wp:extent cx="2244725" cy="4427220"/>
            <wp:effectExtent l="0" t="0" r="3175" b="0"/>
            <wp:wrapSquare wrapText="bothSides"/>
            <wp:docPr id="212240687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406874" name="图片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4725" cy="442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4135120</wp:posOffset>
            </wp:positionH>
            <wp:positionV relativeFrom="paragraph">
              <wp:posOffset>135890</wp:posOffset>
            </wp:positionV>
            <wp:extent cx="2390775" cy="4345940"/>
            <wp:effectExtent l="0" t="0" r="0" b="16510"/>
            <wp:wrapTight wrapText="bothSides">
              <wp:wrapPolygon>
                <wp:start x="0" y="0"/>
                <wp:lineTo x="0" y="21493"/>
                <wp:lineTo x="21514" y="21493"/>
                <wp:lineTo x="21514" y="0"/>
                <wp:lineTo x="0" y="0"/>
              </wp:wrapPolygon>
            </wp:wrapTight>
            <wp:docPr id="16923372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33724" name="图片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434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3220720</wp:posOffset>
            </wp:positionH>
            <wp:positionV relativeFrom="paragraph">
              <wp:posOffset>115570</wp:posOffset>
            </wp:positionV>
            <wp:extent cx="2526665" cy="4457700"/>
            <wp:effectExtent l="0" t="0" r="6985" b="0"/>
            <wp:wrapTight wrapText="bothSides">
              <wp:wrapPolygon>
                <wp:start x="0" y="0"/>
                <wp:lineTo x="0" y="21508"/>
                <wp:lineTo x="21497" y="21508"/>
                <wp:lineTo x="21497" y="0"/>
                <wp:lineTo x="0" y="0"/>
              </wp:wrapPolygon>
            </wp:wrapTight>
            <wp:docPr id="112132165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321657" name="图片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666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233045</wp:posOffset>
            </wp:positionH>
            <wp:positionV relativeFrom="paragraph">
              <wp:posOffset>56515</wp:posOffset>
            </wp:positionV>
            <wp:extent cx="2324100" cy="4100195"/>
            <wp:effectExtent l="0" t="0" r="0" b="14605"/>
            <wp:wrapTight wrapText="bothSides">
              <wp:wrapPolygon>
                <wp:start x="0" y="0"/>
                <wp:lineTo x="0" y="21476"/>
                <wp:lineTo x="21423" y="21476"/>
                <wp:lineTo x="21423" y="0"/>
                <wp:lineTo x="0" y="0"/>
              </wp:wrapPolygon>
            </wp:wrapTight>
            <wp:docPr id="147637527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375276" name="图片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410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325120</wp:posOffset>
            </wp:positionH>
            <wp:positionV relativeFrom="paragraph">
              <wp:posOffset>182880</wp:posOffset>
            </wp:positionV>
            <wp:extent cx="2232025" cy="4370705"/>
            <wp:effectExtent l="0" t="0" r="15875" b="10795"/>
            <wp:wrapTight wrapText="bothSides">
              <wp:wrapPolygon>
                <wp:start x="0" y="0"/>
                <wp:lineTo x="0" y="21465"/>
                <wp:lineTo x="21385" y="21465"/>
                <wp:lineTo x="21385" y="0"/>
                <wp:lineTo x="0" y="0"/>
              </wp:wrapPolygon>
            </wp:wrapTight>
            <wp:docPr id="144569173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691737" name="图片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2025" cy="437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3425190</wp:posOffset>
            </wp:positionH>
            <wp:positionV relativeFrom="paragraph">
              <wp:posOffset>191770</wp:posOffset>
            </wp:positionV>
            <wp:extent cx="2327275" cy="4163695"/>
            <wp:effectExtent l="0" t="0" r="15875" b="8255"/>
            <wp:wrapTight wrapText="bothSides">
              <wp:wrapPolygon>
                <wp:start x="0" y="0"/>
                <wp:lineTo x="0" y="21544"/>
                <wp:lineTo x="21394" y="21544"/>
                <wp:lineTo x="21394" y="0"/>
                <wp:lineTo x="0" y="0"/>
              </wp:wrapPolygon>
            </wp:wrapTight>
            <wp:docPr id="7223697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369714" name="图片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7275" cy="416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3545205</wp:posOffset>
            </wp:positionH>
            <wp:positionV relativeFrom="paragraph">
              <wp:posOffset>1905</wp:posOffset>
            </wp:positionV>
            <wp:extent cx="2308225" cy="4245610"/>
            <wp:effectExtent l="0" t="0" r="0" b="2540"/>
            <wp:wrapSquare wrapText="bothSides"/>
            <wp:docPr id="2561568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15683" name="图片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8225" cy="424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334010</wp:posOffset>
            </wp:positionH>
            <wp:positionV relativeFrom="paragraph">
              <wp:posOffset>15240</wp:posOffset>
            </wp:positionV>
            <wp:extent cx="2520950" cy="4343400"/>
            <wp:effectExtent l="0" t="0" r="12700" b="0"/>
            <wp:wrapTight wrapText="bothSides">
              <wp:wrapPolygon>
                <wp:start x="0" y="0"/>
                <wp:lineTo x="0" y="21505"/>
                <wp:lineTo x="21382" y="21505"/>
                <wp:lineTo x="21382" y="0"/>
                <wp:lineTo x="0" y="0"/>
              </wp:wrapPolygon>
            </wp:wrapTight>
            <wp:docPr id="76688887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888871" name="图片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83840" behindDoc="1" locked="0" layoutInCell="1" allowOverlap="1">
            <wp:simplePos x="0" y="0"/>
            <wp:positionH relativeFrom="margin">
              <wp:posOffset>3607435</wp:posOffset>
            </wp:positionH>
            <wp:positionV relativeFrom="paragraph">
              <wp:posOffset>71755</wp:posOffset>
            </wp:positionV>
            <wp:extent cx="2300605" cy="4343400"/>
            <wp:effectExtent l="0" t="0" r="4445" b="0"/>
            <wp:wrapTight wrapText="bothSides">
              <wp:wrapPolygon>
                <wp:start x="0" y="0"/>
                <wp:lineTo x="0" y="21505"/>
                <wp:lineTo x="21463" y="21505"/>
                <wp:lineTo x="21463" y="0"/>
                <wp:lineTo x="0" y="0"/>
              </wp:wrapPolygon>
            </wp:wrapTight>
            <wp:docPr id="107622480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224804" name="图片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060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396875</wp:posOffset>
            </wp:positionH>
            <wp:positionV relativeFrom="paragraph">
              <wp:posOffset>125095</wp:posOffset>
            </wp:positionV>
            <wp:extent cx="2630805" cy="4311015"/>
            <wp:effectExtent l="0" t="0" r="17145" b="51435"/>
            <wp:wrapTight wrapText="bothSides">
              <wp:wrapPolygon>
                <wp:start x="0" y="0"/>
                <wp:lineTo x="0" y="21476"/>
                <wp:lineTo x="21428" y="21476"/>
                <wp:lineTo x="21428" y="0"/>
                <wp:lineTo x="0" y="0"/>
              </wp:wrapPolygon>
            </wp:wrapTight>
            <wp:docPr id="84908626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086262" name="图片 1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0805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87936" behindDoc="1" locked="0" layoutInCell="1" allowOverlap="1">
            <wp:simplePos x="0" y="0"/>
            <wp:positionH relativeFrom="margin">
              <wp:posOffset>3232150</wp:posOffset>
            </wp:positionH>
            <wp:positionV relativeFrom="paragraph">
              <wp:posOffset>56515</wp:posOffset>
            </wp:positionV>
            <wp:extent cx="2380615" cy="4426585"/>
            <wp:effectExtent l="0" t="0" r="635" b="12065"/>
            <wp:wrapTight wrapText="bothSides">
              <wp:wrapPolygon>
                <wp:start x="0" y="0"/>
                <wp:lineTo x="0" y="21473"/>
                <wp:lineTo x="21433" y="21473"/>
                <wp:lineTo x="21433" y="0"/>
                <wp:lineTo x="0" y="0"/>
              </wp:wrapPolygon>
            </wp:wrapTight>
            <wp:docPr id="91697820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978202" name="图片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0615" cy="442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306070</wp:posOffset>
            </wp:positionH>
            <wp:positionV relativeFrom="paragraph">
              <wp:posOffset>60325</wp:posOffset>
            </wp:positionV>
            <wp:extent cx="2402840" cy="4344035"/>
            <wp:effectExtent l="0" t="0" r="16510" b="18415"/>
            <wp:wrapTight wrapText="bothSides">
              <wp:wrapPolygon>
                <wp:start x="0" y="0"/>
                <wp:lineTo x="0" y="21502"/>
                <wp:lineTo x="21406" y="21502"/>
                <wp:lineTo x="21406" y="0"/>
                <wp:lineTo x="0" y="0"/>
              </wp:wrapPolygon>
            </wp:wrapTight>
            <wp:docPr id="107294142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941426" name="图片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2840" cy="434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3448685</wp:posOffset>
            </wp:positionH>
            <wp:positionV relativeFrom="paragraph">
              <wp:posOffset>115570</wp:posOffset>
            </wp:positionV>
            <wp:extent cx="2461260" cy="4165600"/>
            <wp:effectExtent l="0" t="0" r="15240" b="6350"/>
            <wp:wrapTight wrapText="bothSides">
              <wp:wrapPolygon>
                <wp:start x="0" y="0"/>
                <wp:lineTo x="0" y="21534"/>
                <wp:lineTo x="21399" y="21534"/>
                <wp:lineTo x="21399" y="0"/>
                <wp:lineTo x="0" y="0"/>
              </wp:wrapPolygon>
            </wp:wrapTight>
            <wp:docPr id="73241148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411482" name="图片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1260" cy="41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441960</wp:posOffset>
            </wp:positionH>
            <wp:positionV relativeFrom="paragraph">
              <wp:posOffset>41275</wp:posOffset>
            </wp:positionV>
            <wp:extent cx="2298700" cy="4025900"/>
            <wp:effectExtent l="0" t="0" r="6350" b="12700"/>
            <wp:wrapTight wrapText="bothSides">
              <wp:wrapPolygon>
                <wp:start x="0" y="0"/>
                <wp:lineTo x="0" y="21464"/>
                <wp:lineTo x="21481" y="21464"/>
                <wp:lineTo x="21481" y="0"/>
                <wp:lineTo x="0" y="0"/>
              </wp:wrapPolygon>
            </wp:wrapTight>
            <wp:docPr id="17895191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51917" name="图片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3319780</wp:posOffset>
            </wp:positionH>
            <wp:positionV relativeFrom="paragraph">
              <wp:posOffset>60960</wp:posOffset>
            </wp:positionV>
            <wp:extent cx="2353310" cy="4363720"/>
            <wp:effectExtent l="0" t="0" r="8890" b="0"/>
            <wp:wrapSquare wrapText="bothSides"/>
            <wp:docPr id="156530887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308875" name="图片 2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3310" cy="436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9984" behindDoc="1" locked="0" layoutInCell="1" allowOverlap="1">
            <wp:simplePos x="0" y="0"/>
            <wp:positionH relativeFrom="margin">
              <wp:posOffset>300990</wp:posOffset>
            </wp:positionH>
            <wp:positionV relativeFrom="paragraph">
              <wp:posOffset>-1905</wp:posOffset>
            </wp:positionV>
            <wp:extent cx="2380615" cy="4407535"/>
            <wp:effectExtent l="0" t="0" r="635" b="0"/>
            <wp:wrapSquare wrapText="bothSides"/>
            <wp:docPr id="198749145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491451" name="图片 2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0615" cy="440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posOffset>487680</wp:posOffset>
            </wp:positionH>
            <wp:positionV relativeFrom="paragraph">
              <wp:posOffset>186690</wp:posOffset>
            </wp:positionV>
            <wp:extent cx="2416810" cy="4472305"/>
            <wp:effectExtent l="0" t="0" r="2540" b="4445"/>
            <wp:wrapSquare wrapText="bothSides"/>
            <wp:docPr id="77004191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041910" name="图片 2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6810" cy="447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3465195</wp:posOffset>
            </wp:positionH>
            <wp:positionV relativeFrom="paragraph">
              <wp:posOffset>20320</wp:posOffset>
            </wp:positionV>
            <wp:extent cx="2371725" cy="4462780"/>
            <wp:effectExtent l="0" t="0" r="9525" b="13970"/>
            <wp:wrapTight wrapText="bothSides">
              <wp:wrapPolygon>
                <wp:start x="0" y="0"/>
                <wp:lineTo x="0" y="21483"/>
                <wp:lineTo x="21513" y="21483"/>
                <wp:lineTo x="21513" y="0"/>
                <wp:lineTo x="0" y="0"/>
              </wp:wrapPolygon>
            </wp:wrapTight>
            <wp:docPr id="138177279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772793" name="图片 2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446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80768" behindDoc="1" locked="0" layoutInCell="1" allowOverlap="1">
            <wp:simplePos x="0" y="0"/>
            <wp:positionH relativeFrom="margin">
              <wp:posOffset>3181350</wp:posOffset>
            </wp:positionH>
            <wp:positionV relativeFrom="paragraph">
              <wp:posOffset>91440</wp:posOffset>
            </wp:positionV>
            <wp:extent cx="2628900" cy="4305300"/>
            <wp:effectExtent l="0" t="0" r="0" b="0"/>
            <wp:wrapSquare wrapText="bothSides"/>
            <wp:docPr id="137825315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253159" name="图片 3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204470</wp:posOffset>
            </wp:positionH>
            <wp:positionV relativeFrom="paragraph">
              <wp:posOffset>90805</wp:posOffset>
            </wp:positionV>
            <wp:extent cx="2339340" cy="4417060"/>
            <wp:effectExtent l="0" t="0" r="3810" b="2540"/>
            <wp:wrapTight wrapText="bothSides">
              <wp:wrapPolygon>
                <wp:start x="0" y="0"/>
                <wp:lineTo x="0" y="21519"/>
                <wp:lineTo x="21459" y="21519"/>
                <wp:lineTo x="21459" y="0"/>
                <wp:lineTo x="0" y="0"/>
              </wp:wrapPolygon>
            </wp:wrapTight>
            <wp:docPr id="183767874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678740" name="图片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9340" cy="441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3398520</wp:posOffset>
            </wp:positionH>
            <wp:positionV relativeFrom="paragraph">
              <wp:posOffset>20320</wp:posOffset>
            </wp:positionV>
            <wp:extent cx="2755900" cy="4322445"/>
            <wp:effectExtent l="0" t="0" r="0" b="1905"/>
            <wp:wrapTight wrapText="bothSides">
              <wp:wrapPolygon>
                <wp:start x="0" y="0"/>
                <wp:lineTo x="0" y="21514"/>
                <wp:lineTo x="21500" y="21514"/>
                <wp:lineTo x="21500" y="0"/>
                <wp:lineTo x="0" y="0"/>
              </wp:wrapPolygon>
            </wp:wrapTight>
            <wp:docPr id="59660499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604999" name="图片 2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590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258445</wp:posOffset>
            </wp:positionH>
            <wp:positionV relativeFrom="paragraph">
              <wp:posOffset>144145</wp:posOffset>
            </wp:positionV>
            <wp:extent cx="2603500" cy="4401820"/>
            <wp:effectExtent l="0" t="0" r="6350" b="17780"/>
            <wp:wrapTight wrapText="bothSides">
              <wp:wrapPolygon>
                <wp:start x="0" y="0"/>
                <wp:lineTo x="0" y="21500"/>
                <wp:lineTo x="21495" y="21500"/>
                <wp:lineTo x="21495" y="0"/>
                <wp:lineTo x="0" y="0"/>
              </wp:wrapPolygon>
            </wp:wrapTight>
            <wp:docPr id="99017925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179253" name="图片 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3500" cy="440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424180</wp:posOffset>
            </wp:positionH>
            <wp:positionV relativeFrom="paragraph">
              <wp:posOffset>152400</wp:posOffset>
            </wp:positionV>
            <wp:extent cx="2326640" cy="4462780"/>
            <wp:effectExtent l="0" t="0" r="0" b="0"/>
            <wp:wrapTight wrapText="bothSides">
              <wp:wrapPolygon>
                <wp:start x="0" y="0"/>
                <wp:lineTo x="0" y="21483"/>
                <wp:lineTo x="21400" y="21483"/>
                <wp:lineTo x="21400" y="0"/>
                <wp:lineTo x="0" y="0"/>
              </wp:wrapPolygon>
            </wp:wrapTight>
            <wp:docPr id="42474956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749567" name="图片 3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6640" cy="446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3556635</wp:posOffset>
            </wp:positionH>
            <wp:positionV relativeFrom="paragraph">
              <wp:posOffset>109855</wp:posOffset>
            </wp:positionV>
            <wp:extent cx="2380615" cy="4408805"/>
            <wp:effectExtent l="0" t="0" r="635" b="10795"/>
            <wp:wrapTight wrapText="bothSides">
              <wp:wrapPolygon>
                <wp:start x="0" y="0"/>
                <wp:lineTo x="0" y="21466"/>
                <wp:lineTo x="21433" y="21466"/>
                <wp:lineTo x="21433" y="0"/>
                <wp:lineTo x="0" y="0"/>
              </wp:wrapPolygon>
            </wp:wrapTight>
            <wp:docPr id="168557454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574545" name="图片 2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0615" cy="440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3280410</wp:posOffset>
            </wp:positionH>
            <wp:positionV relativeFrom="paragraph">
              <wp:posOffset>81280</wp:posOffset>
            </wp:positionV>
            <wp:extent cx="2594610" cy="4568190"/>
            <wp:effectExtent l="0" t="0" r="0" b="0"/>
            <wp:wrapTight wrapText="bothSides">
              <wp:wrapPolygon>
                <wp:start x="0" y="0"/>
                <wp:lineTo x="0" y="21528"/>
                <wp:lineTo x="21410" y="21528"/>
                <wp:lineTo x="21410" y="0"/>
                <wp:lineTo x="0" y="0"/>
              </wp:wrapPolygon>
            </wp:wrapTight>
            <wp:docPr id="177071796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717966" name="图片 3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4610" cy="456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posOffset>342265</wp:posOffset>
            </wp:positionH>
            <wp:positionV relativeFrom="paragraph">
              <wp:posOffset>182245</wp:posOffset>
            </wp:positionV>
            <wp:extent cx="2389505" cy="4344035"/>
            <wp:effectExtent l="0" t="0" r="10795" b="18415"/>
            <wp:wrapTight wrapText="bothSides">
              <wp:wrapPolygon>
                <wp:start x="0" y="0"/>
                <wp:lineTo x="0" y="21502"/>
                <wp:lineTo x="21353" y="21502"/>
                <wp:lineTo x="21353" y="0"/>
                <wp:lineTo x="0" y="0"/>
              </wp:wrapPolygon>
            </wp:wrapTight>
            <wp:docPr id="143523528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235286" name="图片 3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9505" cy="434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96128" behindDoc="1" locked="0" layoutInCell="1" allowOverlap="1">
            <wp:simplePos x="0" y="0"/>
            <wp:positionH relativeFrom="margin">
              <wp:posOffset>3194685</wp:posOffset>
            </wp:positionH>
            <wp:positionV relativeFrom="paragraph">
              <wp:posOffset>125730</wp:posOffset>
            </wp:positionV>
            <wp:extent cx="2685415" cy="4766310"/>
            <wp:effectExtent l="0" t="0" r="635" b="53340"/>
            <wp:wrapTight wrapText="bothSides">
              <wp:wrapPolygon>
                <wp:start x="0" y="0"/>
                <wp:lineTo x="0" y="21496"/>
                <wp:lineTo x="21452" y="21496"/>
                <wp:lineTo x="21452" y="0"/>
                <wp:lineTo x="0" y="0"/>
              </wp:wrapPolygon>
            </wp:wrapTight>
            <wp:docPr id="32624756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247564" name="图片 3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5415" cy="476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99200" behindDoc="1" locked="0" layoutInCell="1" allowOverlap="1">
            <wp:simplePos x="0" y="0"/>
            <wp:positionH relativeFrom="margin">
              <wp:posOffset>296545</wp:posOffset>
            </wp:positionH>
            <wp:positionV relativeFrom="paragraph">
              <wp:posOffset>83185</wp:posOffset>
            </wp:positionV>
            <wp:extent cx="2423795" cy="4561205"/>
            <wp:effectExtent l="266700" t="133350" r="262255" b="125095"/>
            <wp:wrapTight wrapText="bothSides">
              <wp:wrapPolygon>
                <wp:start x="19884" y="-155"/>
                <wp:lineTo x="130" y="-1262"/>
                <wp:lineTo x="-487" y="1606"/>
                <wp:lineTo x="-707" y="7403"/>
                <wp:lineTo x="-591" y="13222"/>
                <wp:lineTo x="-701" y="16121"/>
                <wp:lineTo x="-643" y="19030"/>
                <wp:lineTo x="-353" y="20863"/>
                <wp:lineTo x="-319" y="21501"/>
                <wp:lineTo x="693" y="21562"/>
                <wp:lineTo x="861" y="21573"/>
                <wp:lineTo x="17266" y="21569"/>
                <wp:lineTo x="17434" y="21579"/>
                <wp:lineTo x="21771" y="20481"/>
                <wp:lineTo x="21732" y="17482"/>
                <wp:lineTo x="21843" y="14583"/>
                <wp:lineTo x="21726" y="8765"/>
                <wp:lineTo x="21836" y="5866"/>
                <wp:lineTo x="21739" y="-42"/>
                <wp:lineTo x="19884" y="-155"/>
              </wp:wrapPolygon>
            </wp:wrapTight>
            <wp:docPr id="94721820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218207" name="图片 3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379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>
      <w:pPr>
        <w:spacing w:line="700" w:lineRule="exact"/>
        <w:ind w:left="640"/>
        <w:rPr>
          <w:rFonts w:ascii="宋体" w:hAnsi="宋体" w:cs="宋体"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  <w: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1969770</wp:posOffset>
            </wp:positionH>
            <wp:positionV relativeFrom="paragraph">
              <wp:posOffset>405765</wp:posOffset>
            </wp:positionV>
            <wp:extent cx="2472055" cy="4189095"/>
            <wp:effectExtent l="0" t="0" r="4445" b="40005"/>
            <wp:wrapTight wrapText="bothSides">
              <wp:wrapPolygon>
                <wp:start x="0" y="0"/>
                <wp:lineTo x="0" y="21512"/>
                <wp:lineTo x="21472" y="21512"/>
                <wp:lineTo x="21472" y="0"/>
                <wp:lineTo x="0" y="0"/>
              </wp:wrapPolygon>
            </wp:wrapTight>
            <wp:docPr id="69438230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382309" name="图片 3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2055" cy="418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</w:p>
    <w:p>
      <w:pPr>
        <w:spacing w:line="700" w:lineRule="exact"/>
        <w:ind w:left="640"/>
        <w:rPr>
          <w:rFonts w:ascii="宋体" w:hAnsi="宋体" w:cs="宋体"/>
          <w:b/>
          <w:bCs/>
          <w:sz w:val="28"/>
          <w:szCs w:val="28"/>
          <w:shd w:val="clear" w:color="auto" w:fill="FFFFFF" w:themeFill="background1"/>
        </w:rPr>
      </w:pPr>
      <w:r>
        <w:rPr>
          <w:rFonts w:ascii="宋体" w:hAnsi="宋体" w:cs="宋体"/>
          <w:b/>
          <w:bCs/>
          <w:sz w:val="32"/>
          <w:szCs w:val="32"/>
        </w:rPr>
        <w:t>三、提货券领取</w:t>
      </w:r>
      <w:r>
        <w:rPr>
          <w:rFonts w:hint="eastAsia" w:ascii="宋体" w:hAnsi="宋体" w:cs="宋体"/>
          <w:b/>
          <w:bCs/>
          <w:sz w:val="32"/>
          <w:szCs w:val="32"/>
        </w:rPr>
        <w:t>方式及金额说明</w:t>
      </w:r>
    </w:p>
    <w:p>
      <w:pPr>
        <w:spacing w:line="700" w:lineRule="exact"/>
        <w:ind w:firstLine="562" w:firstLineChars="200"/>
        <w:rPr>
          <w:rFonts w:ascii="宋体" w:hAnsi="宋体" w:cs="宋体"/>
          <w:spacing w:val="-17"/>
          <w:sz w:val="28"/>
          <w:szCs w:val="28"/>
          <w:shd w:val="clear" w:color="auto" w:fill="FFFFFF" w:themeFill="background1"/>
        </w:rPr>
      </w:pPr>
      <w:r>
        <w:rPr>
          <w:rFonts w:hint="eastAsia" w:ascii="宋体" w:hAnsi="宋体" w:cs="宋体"/>
          <w:b/>
          <w:bCs/>
          <w:sz w:val="28"/>
          <w:szCs w:val="28"/>
          <w:shd w:val="clear" w:color="auto" w:fill="FFFFFF" w:themeFill="background1"/>
        </w:rPr>
        <w:t>领取方式 ：</w:t>
      </w:r>
      <w:r>
        <w:rPr>
          <w:rFonts w:hint="eastAsia" w:ascii="宋体" w:hAnsi="宋体" w:cs="宋体"/>
          <w:spacing w:val="-17"/>
          <w:sz w:val="28"/>
          <w:szCs w:val="28"/>
          <w:shd w:val="clear" w:color="auto" w:fill="FFFFFF" w:themeFill="background1"/>
        </w:rPr>
        <w:t>自选结束后，结合教职工实际需求由供货商将提货券亲自送达指定地址。</w:t>
      </w:r>
    </w:p>
    <w:p>
      <w:pPr>
        <w:spacing w:line="700" w:lineRule="exact"/>
        <w:ind w:firstLine="562" w:firstLineChars="200"/>
        <w:rPr>
          <w:rFonts w:ascii="宋体" w:hAnsi="宋体" w:cs="宋体"/>
          <w:sz w:val="28"/>
          <w:szCs w:val="28"/>
          <w:u w:val="single"/>
        </w:rPr>
      </w:pPr>
      <w:r>
        <w:rPr>
          <w:rFonts w:hint="eastAsia" w:ascii="宋体" w:hAnsi="宋体" w:cs="宋体"/>
          <w:b/>
          <w:bCs/>
          <w:sz w:val="28"/>
          <w:szCs w:val="28"/>
          <w:shd w:val="clear" w:color="auto" w:fill="FFFFFF" w:themeFill="background1"/>
        </w:rPr>
        <w:t>金额说明：</w:t>
      </w:r>
      <w:r>
        <w:rPr>
          <w:rFonts w:hint="eastAsia" w:ascii="宋体" w:hAnsi="宋体" w:cs="宋体"/>
          <w:sz w:val="28"/>
          <w:szCs w:val="28"/>
          <w:shd w:val="clear" w:color="auto" w:fill="FFFFFF" w:themeFill="background1"/>
        </w:rPr>
        <w:t>（每张提货券实付金额）为：</w:t>
      </w:r>
      <w:r>
        <w:rPr>
          <w:rFonts w:hint="eastAsia" w:ascii="宋体" w:hAnsi="宋体" w:cs="宋体"/>
          <w:sz w:val="28"/>
          <w:szCs w:val="28"/>
          <w:u w:val="single"/>
          <w:lang w:eastAsia="zh-CN"/>
        </w:rPr>
        <w:t>中秋</w:t>
      </w:r>
      <w:r>
        <w:rPr>
          <w:rFonts w:hint="eastAsia" w:ascii="宋体" w:hAnsi="宋体" w:cs="宋体"/>
          <w:sz w:val="28"/>
          <w:szCs w:val="28"/>
          <w:u w:val="single"/>
        </w:rPr>
        <w:t>527.5元</w:t>
      </w:r>
    </w:p>
    <w:p>
      <w:pPr>
        <w:spacing w:line="700" w:lineRule="exact"/>
        <w:ind w:left="640"/>
        <w:rPr>
          <w:rFonts w:ascii="宋体" w:hAnsi="宋体" w:cs="宋体"/>
          <w:b/>
          <w:bCs/>
          <w:sz w:val="32"/>
          <w:szCs w:val="32"/>
        </w:rPr>
      </w:pPr>
      <w:r>
        <w:rPr>
          <w:rFonts w:ascii="宋体" w:hAnsi="宋体" w:cs="宋体"/>
          <w:b/>
          <w:bCs/>
          <w:sz w:val="32"/>
          <w:szCs w:val="32"/>
        </w:rPr>
        <w:t>四、</w:t>
      </w:r>
      <w:r>
        <w:rPr>
          <w:rFonts w:hint="eastAsia" w:ascii="宋体" w:hAnsi="宋体" w:cs="宋体"/>
          <w:b/>
          <w:bCs/>
          <w:sz w:val="32"/>
          <w:szCs w:val="32"/>
        </w:rPr>
        <w:t>售后服务、流程及承诺，联系人及联系方式</w:t>
      </w:r>
    </w:p>
    <w:p>
      <w:pPr>
        <w:spacing w:line="360" w:lineRule="auto"/>
        <w:ind w:firstLine="560" w:firstLineChars="2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（一）售后服务体系</w:t>
      </w:r>
    </w:p>
    <w:p>
      <w:pPr>
        <w:ind w:firstLine="560" w:firstLineChars="200"/>
        <w:rPr>
          <w:rFonts w:ascii="宋体" w:hAnsi="宋体" w:cs="微软雅黑"/>
          <w:bCs/>
          <w:color w:val="000000"/>
          <w:sz w:val="28"/>
          <w:szCs w:val="28"/>
        </w:rPr>
      </w:pPr>
      <w:r>
        <w:rPr>
          <w:rFonts w:hint="eastAsia" w:ascii="宋体" w:hAnsi="宋体" w:cs="微软雅黑"/>
          <w:bCs/>
          <w:color w:val="000000"/>
          <w:sz w:val="28"/>
          <w:szCs w:val="28"/>
        </w:rPr>
        <w:t>为确保</w:t>
      </w:r>
      <w:r>
        <w:rPr>
          <w:rFonts w:hint="eastAsia" w:ascii="宋体" w:hAnsi="宋体" w:cs="微软雅黑"/>
          <w:sz w:val="28"/>
          <w:szCs w:val="28"/>
        </w:rPr>
        <w:t>常州工业职业技术学院2</w:t>
      </w:r>
      <w:r>
        <w:rPr>
          <w:rFonts w:ascii="宋体" w:hAnsi="宋体" w:cs="微软雅黑"/>
          <w:sz w:val="28"/>
          <w:szCs w:val="28"/>
        </w:rPr>
        <w:t>023</w:t>
      </w:r>
      <w:r>
        <w:rPr>
          <w:rFonts w:hint="eastAsia" w:ascii="宋体" w:hAnsi="宋体" w:cs="微软雅黑"/>
          <w:sz w:val="28"/>
          <w:szCs w:val="28"/>
        </w:rPr>
        <w:t>年度教职工三节福利提货券</w:t>
      </w:r>
      <w:r>
        <w:rPr>
          <w:rFonts w:hint="eastAsia" w:ascii="宋体" w:hAnsi="宋体" w:cs="微软雅黑"/>
          <w:bCs/>
          <w:kern w:val="0"/>
          <w:sz w:val="28"/>
          <w:szCs w:val="28"/>
        </w:rPr>
        <w:t>采购项目</w:t>
      </w:r>
      <w:r>
        <w:rPr>
          <w:rFonts w:hint="eastAsia" w:ascii="宋体" w:hAnsi="宋体" w:cs="微软雅黑"/>
          <w:bCs/>
          <w:color w:val="000000"/>
          <w:sz w:val="28"/>
          <w:szCs w:val="28"/>
        </w:rPr>
        <w:t>，我公司制订了相关的售后服务等保障措施：</w:t>
      </w:r>
    </w:p>
    <w:p>
      <w:pPr>
        <w:rPr>
          <w:rFonts w:ascii="宋体" w:hAnsi="宋体" w:cs="微软雅黑"/>
          <w:bCs/>
          <w:color w:val="000000"/>
          <w:sz w:val="28"/>
          <w:szCs w:val="28"/>
        </w:rPr>
      </w:pPr>
      <w:bookmarkStart w:id="0" w:name="_Hlk134805102"/>
      <w:r>
        <w:rPr>
          <w:rFonts w:hint="eastAsia" w:ascii="宋体" w:hAnsi="宋体" w:cs="微软雅黑"/>
          <w:bCs/>
          <w:color w:val="000000"/>
          <w:sz w:val="28"/>
          <w:szCs w:val="28"/>
        </w:rPr>
        <w:t xml:space="preserve"> </w:t>
      </w:r>
      <w:r>
        <w:rPr>
          <w:rFonts w:ascii="宋体" w:hAnsi="宋体" w:cs="微软雅黑"/>
          <w:bCs/>
          <w:color w:val="000000"/>
          <w:sz w:val="28"/>
          <w:szCs w:val="28"/>
        </w:rPr>
        <w:t xml:space="preserve">   </w:t>
      </w:r>
      <w:r>
        <w:rPr>
          <w:rFonts w:hint="eastAsia" w:ascii="宋体" w:hAnsi="宋体" w:cs="微软雅黑"/>
          <w:bCs/>
          <w:color w:val="000000"/>
          <w:sz w:val="28"/>
          <w:szCs w:val="28"/>
        </w:rPr>
        <w:t>1</w:t>
      </w:r>
      <w:r>
        <w:rPr>
          <w:rFonts w:ascii="宋体" w:hAnsi="宋体" w:cs="微软雅黑"/>
          <w:bCs/>
          <w:color w:val="000000"/>
          <w:sz w:val="28"/>
          <w:szCs w:val="28"/>
        </w:rPr>
        <w:t>.</w:t>
      </w:r>
      <w:r>
        <w:rPr>
          <w:rFonts w:hint="eastAsia" w:ascii="宋体" w:hAnsi="宋体" w:cs="微软雅黑"/>
          <w:bCs/>
          <w:color w:val="000000"/>
          <w:sz w:val="28"/>
          <w:szCs w:val="28"/>
        </w:rPr>
        <w:t>对售后服务的响应时间，我单位在接到职工电话反映情况后，</w:t>
      </w:r>
      <w:r>
        <w:rPr>
          <w:rFonts w:ascii="宋体" w:hAnsi="宋体" w:cs="微软雅黑"/>
          <w:bCs/>
          <w:color w:val="000000"/>
          <w:sz w:val="28"/>
          <w:szCs w:val="28"/>
        </w:rPr>
        <w:t>1</w:t>
      </w:r>
      <w:r>
        <w:rPr>
          <w:rFonts w:hint="eastAsia" w:ascii="宋体" w:hAnsi="宋体" w:cs="微软雅黑"/>
          <w:bCs/>
          <w:color w:val="000000"/>
          <w:sz w:val="28"/>
          <w:szCs w:val="28"/>
        </w:rPr>
        <w:t>小时内给予响应。</w:t>
      </w:r>
    </w:p>
    <w:p>
      <w:pPr>
        <w:pStyle w:val="2"/>
        <w:rPr>
          <w:rFonts w:ascii="宋体" w:hAnsi="宋体" w:cs="微软雅黑"/>
          <w:color w:val="222222"/>
          <w:sz w:val="28"/>
          <w:szCs w:val="28"/>
        </w:rPr>
      </w:pPr>
      <w:r>
        <w:t xml:space="preserve">         2.</w:t>
      </w:r>
      <w:bookmarkEnd w:id="0"/>
      <w:r>
        <w:rPr>
          <w:rFonts w:hint="eastAsia" w:ascii="宋体" w:hAnsi="宋体" w:cs="微软雅黑"/>
          <w:bCs/>
          <w:sz w:val="28"/>
          <w:szCs w:val="28"/>
        </w:rPr>
        <w:t>商品的退换货售后服务，本次项目</w:t>
      </w:r>
      <w:r>
        <w:rPr>
          <w:rFonts w:hint="eastAsia" w:ascii="宋体" w:hAnsi="宋体" w:cs="微软雅黑"/>
          <w:color w:val="222222"/>
          <w:sz w:val="28"/>
          <w:szCs w:val="28"/>
        </w:rPr>
        <w:t>我单位会设立专项售后服务小组，项目联系人：程女士13</w:t>
      </w:r>
      <w:r>
        <w:rPr>
          <w:rFonts w:ascii="宋体" w:hAnsi="宋体" w:cs="微软雅黑"/>
          <w:color w:val="222222"/>
          <w:sz w:val="28"/>
          <w:szCs w:val="28"/>
        </w:rPr>
        <w:t>861217698</w:t>
      </w:r>
      <w:r>
        <w:rPr>
          <w:rFonts w:hint="eastAsia" w:ascii="宋体" w:hAnsi="宋体" w:cs="微软雅黑"/>
          <w:color w:val="222222"/>
          <w:sz w:val="28"/>
          <w:szCs w:val="28"/>
        </w:rPr>
        <w:t>，售后服务专线：王女士13861181958，职工在收到货后，发现有破损等情况，可拨打售后专线，由售后人员及时处理，收到职工电话反映情况后，我单位会第一时间响应，并在24小时内安排退换货。对于配送过程中出现的缺少货品，我单位在接到职工反映情况后，</w:t>
      </w:r>
      <w:r>
        <w:rPr>
          <w:rFonts w:ascii="宋体" w:hAnsi="宋体" w:cs="微软雅黑"/>
          <w:color w:val="222222"/>
          <w:sz w:val="28"/>
          <w:szCs w:val="28"/>
        </w:rPr>
        <w:t>48</w:t>
      </w:r>
      <w:r>
        <w:rPr>
          <w:rFonts w:hint="eastAsia" w:ascii="宋体" w:hAnsi="宋体" w:cs="微软雅黑"/>
          <w:color w:val="222222"/>
          <w:sz w:val="28"/>
          <w:szCs w:val="28"/>
        </w:rPr>
        <w:t>小时内负责补发到位。对于退换货，补发货产生的快递物流费用，一律由我单位承担。</w:t>
      </w:r>
    </w:p>
    <w:p>
      <w:pPr>
        <w:widowControl/>
        <w:shd w:val="clear" w:color="auto" w:fill="FFFFFF"/>
        <w:spacing w:before="150"/>
        <w:ind w:firstLine="564"/>
        <w:rPr>
          <w:rFonts w:ascii="宋体" w:hAnsi="宋体" w:cs="微软雅黑"/>
          <w:color w:val="222222"/>
          <w:kern w:val="0"/>
          <w:sz w:val="28"/>
          <w:szCs w:val="28"/>
        </w:rPr>
      </w:pP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3</w:t>
      </w:r>
      <w:r>
        <w:rPr>
          <w:rFonts w:ascii="宋体" w:hAnsi="宋体" w:cs="微软雅黑"/>
          <w:color w:val="222222"/>
          <w:kern w:val="0"/>
          <w:sz w:val="28"/>
          <w:szCs w:val="28"/>
        </w:rPr>
        <w:t>.</w:t>
      </w: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本次投标供货商品的质保期限，我单位承诺，所有商品，我们保证是最新的进货批次，保证所供货品保质期时间都均不少于商品总保质期的2/3时间。</w:t>
      </w:r>
    </w:p>
    <w:p>
      <w:pPr>
        <w:pStyle w:val="2"/>
        <w:ind w:firstLine="564"/>
        <w:rPr>
          <w:rFonts w:ascii="宋体" w:hAnsi="宋体" w:cs="微软雅黑"/>
          <w:bCs/>
          <w:sz w:val="28"/>
          <w:szCs w:val="28"/>
        </w:rPr>
      </w:pPr>
      <w:r>
        <w:t>4.</w:t>
      </w:r>
      <w:r>
        <w:rPr>
          <w:rFonts w:hint="eastAsia" w:ascii="宋体" w:hAnsi="宋体" w:cs="微软雅黑"/>
          <w:bCs/>
          <w:sz w:val="28"/>
          <w:szCs w:val="28"/>
        </w:rPr>
        <w:t>甲方在收到商品后3天内，我单位将有售后专员根据客户联系方式，随机抽取对职工进行电话跟踪咨询及满意度询问。</w:t>
      </w:r>
    </w:p>
    <w:p>
      <w:pPr>
        <w:pStyle w:val="2"/>
        <w:ind w:firstLine="564"/>
        <w:rPr>
          <w:rFonts w:ascii="宋体" w:hAnsi="宋体" w:cs="微软雅黑"/>
          <w:bCs/>
          <w:sz w:val="28"/>
          <w:szCs w:val="28"/>
        </w:rPr>
      </w:pPr>
      <w:r>
        <w:rPr>
          <w:rFonts w:ascii="宋体" w:hAnsi="宋体" w:cs="微软雅黑"/>
          <w:bCs/>
          <w:sz w:val="28"/>
          <w:szCs w:val="28"/>
        </w:rPr>
        <w:t>5.</w:t>
      </w:r>
      <w:r>
        <w:rPr>
          <w:rFonts w:hint="eastAsia" w:ascii="宋体" w:hAnsi="宋体" w:cs="微软雅黑"/>
          <w:bCs/>
          <w:sz w:val="28"/>
          <w:szCs w:val="28"/>
        </w:rPr>
        <w:t>有关于产品质量的投诉，我方将在接到投诉时立即给予响应，根据实际情况尽快制定处理方案，当天处理完毕。</w:t>
      </w:r>
    </w:p>
    <w:p>
      <w:pPr>
        <w:pStyle w:val="2"/>
        <w:ind w:firstLine="564"/>
        <w:rPr>
          <w:rFonts w:ascii="宋体" w:hAnsi="宋体" w:cs="微软雅黑"/>
          <w:bCs/>
          <w:sz w:val="28"/>
          <w:szCs w:val="28"/>
        </w:rPr>
      </w:pPr>
      <w:r>
        <w:rPr>
          <w:rFonts w:hint="eastAsia" w:ascii="宋体" w:hAnsi="宋体" w:cs="微软雅黑"/>
          <w:bCs/>
          <w:sz w:val="28"/>
          <w:szCs w:val="28"/>
        </w:rPr>
        <w:t>6</w:t>
      </w:r>
      <w:r>
        <w:rPr>
          <w:rFonts w:ascii="宋体" w:hAnsi="宋体" w:cs="微软雅黑"/>
          <w:bCs/>
          <w:sz w:val="28"/>
          <w:szCs w:val="28"/>
        </w:rPr>
        <w:t>.</w:t>
      </w:r>
      <w:r>
        <w:rPr>
          <w:rFonts w:hint="eastAsia" w:ascii="宋体" w:hAnsi="宋体" w:cs="微软雅黑"/>
          <w:bCs/>
          <w:sz w:val="28"/>
          <w:szCs w:val="28"/>
        </w:rPr>
        <w:t>配送过程中，遇到商品的破损或不新鲜等问题，我方在第一时间内给予无条件免费更换。如遇到收货时货品少发的现象,我方将在第一时间内及时补发。</w:t>
      </w:r>
    </w:p>
    <w:p>
      <w:pPr>
        <w:pStyle w:val="2"/>
        <w:ind w:firstLine="564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微软雅黑"/>
          <w:bCs/>
          <w:sz w:val="28"/>
          <w:szCs w:val="28"/>
        </w:rPr>
        <w:t>7</w:t>
      </w:r>
      <w:r>
        <w:rPr>
          <w:rFonts w:ascii="宋体" w:hAnsi="宋体" w:cs="微软雅黑"/>
          <w:bCs/>
          <w:sz w:val="28"/>
          <w:szCs w:val="28"/>
        </w:rPr>
        <w:t>.</w:t>
      </w:r>
      <w:r>
        <w:rPr>
          <w:rFonts w:hint="eastAsia" w:ascii="宋体" w:hAnsi="宋体" w:cs="微软雅黑"/>
          <w:bCs/>
          <w:sz w:val="28"/>
          <w:szCs w:val="28"/>
        </w:rPr>
        <w:t>公司为其提供稳定的服务团队，会跟踪每一单物品的制作与配送节点，提供完备的服务电话、电子信箱、传真及微信组合方式的售后支持服务，专人专项、专管，要求接到指令后</w:t>
      </w:r>
      <w:r>
        <w:rPr>
          <w:rFonts w:ascii="宋体" w:hAnsi="宋体" w:cs="微软雅黑"/>
          <w:bCs/>
          <w:sz w:val="28"/>
          <w:szCs w:val="28"/>
        </w:rPr>
        <w:t>1</w:t>
      </w:r>
      <w:r>
        <w:rPr>
          <w:rFonts w:hint="eastAsia" w:ascii="宋体" w:hAnsi="宋体" w:cs="微软雅黑"/>
          <w:bCs/>
          <w:sz w:val="28"/>
          <w:szCs w:val="28"/>
        </w:rPr>
        <w:t>小时内给予响应。售后服务热线：0519-68683562。</w:t>
      </w:r>
      <w:r>
        <w:rPr>
          <w:rFonts w:ascii="宋体" w:hAnsi="宋体" w:cs="Arial Unicode MS"/>
          <w:sz w:val="28"/>
          <w:szCs w:val="28"/>
        </w:rPr>
        <w:t>为了</w:t>
      </w:r>
      <w:r>
        <w:rPr>
          <w:rFonts w:hint="eastAsia" w:ascii="宋体" w:hAnsi="宋体" w:cs="Arial Unicode MS"/>
          <w:sz w:val="28"/>
          <w:szCs w:val="28"/>
        </w:rPr>
        <w:t>给客户</w:t>
      </w:r>
      <w:r>
        <w:rPr>
          <w:rFonts w:ascii="宋体" w:hAnsi="宋体" w:cs="Arial Unicode MS"/>
          <w:sz w:val="28"/>
          <w:szCs w:val="28"/>
        </w:rPr>
        <w:t>提供更快捷、更贴心的服务支持</w:t>
      </w:r>
      <w:r>
        <w:rPr>
          <w:rFonts w:hint="eastAsia" w:ascii="宋体" w:hAnsi="宋体" w:cs="Arial Unicode MS"/>
          <w:sz w:val="28"/>
          <w:szCs w:val="28"/>
        </w:rPr>
        <w:t>，我公司还</w:t>
      </w:r>
      <w:r>
        <w:rPr>
          <w:rFonts w:hint="eastAsia" w:ascii="宋体" w:hAnsi="宋体" w:cs="宋体"/>
          <w:sz w:val="28"/>
          <w:szCs w:val="28"/>
        </w:rPr>
        <w:t xml:space="preserve">提供24小时全天免费服务， </w:t>
      </w:r>
      <w:r>
        <w:rPr>
          <w:rFonts w:ascii="宋体" w:hAnsi="宋体" w:cs="宋体"/>
          <w:sz w:val="28"/>
          <w:szCs w:val="28"/>
        </w:rPr>
        <w:t xml:space="preserve">  </w:t>
      </w:r>
    </w:p>
    <w:p>
      <w:pPr>
        <w:spacing w:line="600" w:lineRule="exact"/>
        <w:ind w:firstLine="564"/>
        <w:rPr>
          <w:rFonts w:ascii="宋体" w:hAnsi="宋体" w:cs="Arial Unicode MS"/>
          <w:kern w:val="0"/>
          <w:sz w:val="28"/>
          <w:szCs w:val="28"/>
        </w:rPr>
      </w:pPr>
      <w:r>
        <w:rPr>
          <w:rFonts w:ascii="宋体" w:hAnsi="宋体" w:cs="宋体"/>
          <w:kern w:val="0"/>
          <w:sz w:val="28"/>
          <w:szCs w:val="28"/>
        </w:rPr>
        <w:t>为进一步</w:t>
      </w:r>
      <w:r>
        <w:rPr>
          <w:rFonts w:hint="eastAsia" w:ascii="宋体" w:hAnsi="宋体" w:cs="宋体"/>
          <w:kern w:val="0"/>
          <w:sz w:val="28"/>
          <w:szCs w:val="28"/>
        </w:rPr>
        <w:t>满足</w:t>
      </w:r>
      <w:r>
        <w:rPr>
          <w:rFonts w:hint="eastAsia" w:ascii="宋体" w:hAnsi="宋体" w:cs="Arial Unicode MS"/>
          <w:kern w:val="0"/>
          <w:sz w:val="28"/>
          <w:szCs w:val="28"/>
        </w:rPr>
        <w:t>贵院员工对商品的咨询、以及投诉等需求，</w:t>
      </w:r>
      <w:r>
        <w:rPr>
          <w:rFonts w:hint="eastAsia" w:ascii="宋体" w:hAnsi="宋体" w:cs="Arial Unicode MS"/>
          <w:kern w:val="0"/>
          <w:sz w:val="28"/>
          <w:szCs w:val="28"/>
          <w:highlight w:val="yellow"/>
        </w:rPr>
        <w:t>投诉服务热线：</w:t>
      </w:r>
      <w:r>
        <w:rPr>
          <w:rFonts w:hint="eastAsia" w:ascii="宋体" w:hAnsi="宋体" w:cs="微软雅黑"/>
          <w:bCs/>
          <w:color w:val="222222"/>
          <w:kern w:val="0"/>
          <w:sz w:val="28"/>
          <w:szCs w:val="28"/>
          <w:highlight w:val="yellow"/>
          <w:u w:val="single"/>
        </w:rPr>
        <w:t>13861181958</w:t>
      </w:r>
      <w:r>
        <w:rPr>
          <w:rFonts w:hint="eastAsia" w:ascii="宋体" w:hAnsi="宋体" w:cs="宋体"/>
          <w:kern w:val="0"/>
          <w:sz w:val="28"/>
          <w:szCs w:val="28"/>
          <w:u w:val="single"/>
        </w:rPr>
        <w:t xml:space="preserve"> </w:t>
      </w:r>
    </w:p>
    <w:p>
      <w:pPr>
        <w:ind w:firstLine="560" w:firstLineChars="200"/>
        <w:rPr>
          <w:rFonts w:ascii="宋体" w:hAnsi="宋体" w:cstheme="minorEastAsia"/>
          <w:sz w:val="28"/>
          <w:szCs w:val="28"/>
        </w:rPr>
      </w:pPr>
      <w:r>
        <w:rPr>
          <w:rFonts w:hint="eastAsia" w:ascii="宋体" w:hAnsi="宋体" w:cstheme="minorEastAsia"/>
          <w:sz w:val="28"/>
          <w:szCs w:val="28"/>
        </w:rPr>
        <w:t>我公司实行动态管理所有客户的投诉（纠纷）情况和建议，实时掌握各大客户的投诉情况和投诉处理进度。同时，对于食品、客服、业务、仓储、物流等方面进行客户满意度考核，搭建与贵院员工</w:t>
      </w:r>
      <w:r>
        <w:rPr>
          <w:rFonts w:hint="eastAsia" w:ascii="宋体" w:hAnsi="宋体" w:cstheme="minorEastAsia"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“客户主动投诉”+“客服回访调查”</w:t>
      </w:r>
      <w:r>
        <w:rPr>
          <w:rFonts w:hint="eastAsia" w:ascii="宋体" w:hAnsi="宋体" w:cstheme="minorEastAsia"/>
          <w:sz w:val="28"/>
          <w:szCs w:val="28"/>
        </w:rPr>
        <w:t>的多维度售后解决方案。</w:t>
      </w:r>
    </w:p>
    <w:p>
      <w:pPr>
        <w:ind w:firstLine="560" w:firstLineChars="200"/>
        <w:rPr>
          <w:rFonts w:ascii="宋体" w:hAnsi="宋体" w:cstheme="minorEastAsia"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theme="minorEastAsia"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  <w:t>售后投诉解决方案：</w:t>
      </w:r>
    </w:p>
    <w:tbl>
      <w:tblPr>
        <w:tblStyle w:val="9"/>
        <w:tblW w:w="9826" w:type="dxa"/>
        <w:jc w:val="center"/>
        <w:tblBorders>
          <w:top w:val="single" w:color="FF0000" w:sz="4" w:space="0"/>
          <w:left w:val="single" w:color="FF0000" w:sz="4" w:space="0"/>
          <w:bottom w:val="single" w:color="FF0000" w:sz="4" w:space="0"/>
          <w:right w:val="single" w:color="FF0000" w:sz="4" w:space="0"/>
          <w:insideH w:val="single" w:color="FF0000" w:sz="4" w:space="0"/>
          <w:insideV w:val="single" w:color="FF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7"/>
        <w:gridCol w:w="8129"/>
      </w:tblGrid>
      <w:tr>
        <w:tblPrEx>
          <w:tblBorders>
            <w:top w:val="single" w:color="FF0000" w:sz="4" w:space="0"/>
            <w:left w:val="single" w:color="FF0000" w:sz="4" w:space="0"/>
            <w:bottom w:val="single" w:color="FF0000" w:sz="4" w:space="0"/>
            <w:right w:val="single" w:color="FF0000" w:sz="4" w:space="0"/>
            <w:insideH w:val="single" w:color="FF0000" w:sz="4" w:space="0"/>
            <w:insideV w:val="single" w:color="FF0000" w:sz="4" w:space="0"/>
          </w:tblBorders>
        </w:tblPrEx>
        <w:trPr>
          <w:jc w:val="center"/>
        </w:trPr>
        <w:tc>
          <w:tcPr>
            <w:tcW w:w="16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40" w:lineRule="exact"/>
              <w:jc w:val="center"/>
              <w:rPr>
                <w:rFonts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投诉类型</w:t>
            </w:r>
          </w:p>
        </w:tc>
        <w:tc>
          <w:tcPr>
            <w:tcW w:w="8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40" w:lineRule="exact"/>
              <w:jc w:val="center"/>
              <w:rPr>
                <w:rFonts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售后处理流程方案</w:t>
            </w:r>
          </w:p>
        </w:tc>
      </w:tr>
      <w:tr>
        <w:tblPrEx>
          <w:tblBorders>
            <w:top w:val="single" w:color="FF0000" w:sz="4" w:space="0"/>
            <w:left w:val="single" w:color="FF0000" w:sz="4" w:space="0"/>
            <w:bottom w:val="single" w:color="FF0000" w:sz="4" w:space="0"/>
            <w:right w:val="single" w:color="FF0000" w:sz="4" w:space="0"/>
            <w:insideH w:val="single" w:color="FF0000" w:sz="4" w:space="0"/>
            <w:insideV w:val="single" w:color="FF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40" w:lineRule="exact"/>
              <w:jc w:val="center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食品质量 投诉</w:t>
            </w:r>
          </w:p>
        </w:tc>
        <w:tc>
          <w:tcPr>
            <w:tcW w:w="8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收到客户关于食品质量的投诉后，立即对客户表示歉意，并记录客户投诉需求。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针对食品质量投诉，客服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5分钟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内通知对应区域的服务人员，服务人员在规定的时间（常规情况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30分钟内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，可根据客户实际情况提早或推迟）预约时间上门进行调查，经确认确实是我公司食品质量问题的，我公司负责退货或换货处理。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3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在确认质量问题后的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30分钟内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，我公司客服与客户预约退换货服务上门时间。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4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在规定的时间内（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与客户约定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），我公司上门提供退换货服务。其中：对于换货的情况，我公司自有车辆配送同时将换货的商品送至采购单位处；对于退货商品，我公司在上门接收商品时同时进行订单处理，该笔订单流程结束。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投诉信息反馈到食品质量管理部门，质管部门发起对投诉订单的仓储物流检查，明确食品问题引起的原因，对相关责任人进行教育或处罚；并对食品进行来源倒查，确定食品来源是否合规，同时对同批次采购食品进行内部质量核查，确保同批次采购食品的质量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6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客服在问题解决的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1个工作日内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对客户进行专项回访，确认投诉得到妥善解决，并再次对客户表示歉意。</w:t>
            </w:r>
          </w:p>
        </w:tc>
      </w:tr>
      <w:tr>
        <w:tblPrEx>
          <w:tblBorders>
            <w:top w:val="single" w:color="FF0000" w:sz="4" w:space="0"/>
            <w:left w:val="single" w:color="FF0000" w:sz="4" w:space="0"/>
            <w:bottom w:val="single" w:color="FF0000" w:sz="4" w:space="0"/>
            <w:right w:val="single" w:color="FF0000" w:sz="4" w:space="0"/>
            <w:insideH w:val="single" w:color="FF0000" w:sz="4" w:space="0"/>
            <w:insideV w:val="single" w:color="FF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6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40" w:lineRule="exact"/>
              <w:jc w:val="center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配送投诉</w:t>
            </w:r>
          </w:p>
        </w:tc>
        <w:tc>
          <w:tcPr>
            <w:tcW w:w="8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收到客户关于配送的投诉后，首先对客户表示歉意，并记录客户投诉需求。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配送投诉包括但不限于“配送不及时”“订单食品包装破损”“配送员未配送到位”“配送员服务态度差”等。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3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针对配送投诉，我公司物流部门负责人在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立即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调查投诉订单配送员，并在随后的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1小时内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将处理意见回馈给投诉客户。若投诉确实由配送员懈怠工作而引起，由我公司负责对该配送员进行处罚和教育，视投诉情况，处罚程度包括但不限于“上门道歉”“罚款”“工作警告”“解除劳动合同”等。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4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当出现特殊情况（因恶劣气候、交通问题等无法避免情况）确实无法按时送达时，由我公司负责对客户说明情况，并提出补偿方案。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客服在问题解决的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1个工作日内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对客户进行专项回访，确认投诉得到妥善解决，并再次对客户表示歉意。</w:t>
            </w:r>
          </w:p>
        </w:tc>
      </w:tr>
      <w:tr>
        <w:tblPrEx>
          <w:tblBorders>
            <w:top w:val="single" w:color="FF0000" w:sz="4" w:space="0"/>
            <w:left w:val="single" w:color="FF0000" w:sz="4" w:space="0"/>
            <w:bottom w:val="single" w:color="FF0000" w:sz="4" w:space="0"/>
            <w:right w:val="single" w:color="FF0000" w:sz="4" w:space="0"/>
            <w:insideH w:val="single" w:color="FF0000" w:sz="4" w:space="0"/>
            <w:insideV w:val="single" w:color="FF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43" w:hRule="atLeast"/>
          <w:jc w:val="center"/>
        </w:trPr>
        <w:tc>
          <w:tcPr>
            <w:tcW w:w="16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40" w:lineRule="exact"/>
              <w:jc w:val="center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服务投诉</w:t>
            </w:r>
          </w:p>
        </w:tc>
        <w:tc>
          <w:tcPr>
            <w:tcW w:w="8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收到客户关于服务的投诉后，首先对客户表示歉意，并记录客户投诉需求。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服务投诉范围包括但不限于“工作人员服务态度不积极”“售前售中售后服务质量差”以及采购单位在采购过程中遇到的我公司设置不合理的所有情况。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3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我公司在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1个工作日内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对主要投诉责任人进行询问，情况属实的，由该员工的部门负责处罚，并要求其对客户表示歉意。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4</w:t>
            </w: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因项目服务制度不合理造成的投诉，由项目管理团队负责处理。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5.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与客户协商解决办法，取得客户谅解、令客户满意为止。</w:t>
            </w:r>
          </w:p>
          <w:p>
            <w:pPr>
              <w:spacing w:line="440" w:lineRule="exact"/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6.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客服在问题解决的</w:t>
            </w:r>
            <w:r>
              <w:rPr>
                <w:rFonts w:hint="eastAsia" w:ascii="宋体" w:hAnsi="宋体" w:cstheme="minorEastAsia"/>
                <w:bCs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1个工作日内</w:t>
            </w:r>
            <w:r>
              <w:rPr>
                <w:rFonts w:hint="eastAsia" w:ascii="宋体" w:hAnsi="宋体" w:cstheme="minorEastAsia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对客户进行专项回访，确认投诉得到妥善解决，并再次对客户表示歉意。</w:t>
            </w:r>
          </w:p>
        </w:tc>
      </w:tr>
    </w:tbl>
    <w:p>
      <w:pPr>
        <w:spacing w:line="600" w:lineRule="exact"/>
        <w:ind w:firstLine="560" w:firstLineChars="200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>8</w:t>
      </w:r>
      <w:r>
        <w:rPr>
          <w:rFonts w:ascii="宋体" w:hAnsi="宋体" w:cs="微软雅黑"/>
          <w:color w:val="222222"/>
          <w:sz w:val="28"/>
          <w:szCs w:val="28"/>
        </w:rPr>
        <w:t>.</w:t>
      </w:r>
      <w:r>
        <w:rPr>
          <w:rFonts w:hint="eastAsia" w:ascii="宋体" w:hAnsi="宋体" w:cs="微软雅黑"/>
          <w:color w:val="222222"/>
          <w:sz w:val="28"/>
          <w:szCs w:val="28"/>
        </w:rPr>
        <w:t>我单位承诺，所有商品均是通过正规渠道采购，严格索证，质量可溯。</w:t>
      </w:r>
    </w:p>
    <w:p>
      <w:pPr>
        <w:spacing w:line="600" w:lineRule="exact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>对方案中拟定采购的商品先对供应商进行资格论，再对供应商提出索证要求，做到一品一证，无证不采购，无证不进货，确保每件商品的来源可寻，质量有保证。</w:t>
      </w:r>
    </w:p>
    <w:p>
      <w:pPr>
        <w:spacing w:after="120" w:line="600" w:lineRule="exact"/>
        <w:ind w:left="424" w:leftChars="202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>9</w:t>
      </w:r>
      <w:r>
        <w:rPr>
          <w:rFonts w:ascii="宋体" w:hAnsi="宋体" w:cs="微软雅黑"/>
          <w:color w:val="222222"/>
          <w:sz w:val="28"/>
          <w:szCs w:val="28"/>
        </w:rPr>
        <w:t>.</w:t>
      </w:r>
      <w:r>
        <w:rPr>
          <w:rFonts w:hint="eastAsia" w:ascii="宋体" w:hAnsi="宋体" w:cs="微软雅黑"/>
          <w:color w:val="222222"/>
          <w:sz w:val="28"/>
          <w:szCs w:val="28"/>
        </w:rPr>
        <w:t>对送货过程中出现的毁坏或霉变货品，我单位在接到采购方职工电话反</w:t>
      </w:r>
    </w:p>
    <w:p>
      <w:pPr>
        <w:spacing w:after="120" w:line="600" w:lineRule="exact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>映情况后，1小时内响应，并在24小时内安排退换货。</w:t>
      </w:r>
    </w:p>
    <w:p>
      <w:pPr>
        <w:spacing w:after="120" w:line="600" w:lineRule="exact"/>
        <w:ind w:left="424" w:leftChars="202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>10</w:t>
      </w:r>
      <w:r>
        <w:rPr>
          <w:rFonts w:ascii="宋体" w:hAnsi="宋体" w:cs="微软雅黑"/>
          <w:color w:val="222222"/>
          <w:sz w:val="28"/>
          <w:szCs w:val="28"/>
        </w:rPr>
        <w:t>.</w:t>
      </w:r>
      <w:r>
        <w:rPr>
          <w:rFonts w:hint="eastAsia" w:ascii="宋体" w:hAnsi="宋体" w:cs="微软雅黑"/>
          <w:color w:val="222222"/>
          <w:sz w:val="28"/>
          <w:szCs w:val="28"/>
        </w:rPr>
        <w:t>对于配送中出现的缺少货品，我单位在接到采购方职工反映情况后，</w:t>
      </w:r>
      <w:r>
        <w:rPr>
          <w:rFonts w:ascii="宋体" w:hAnsi="宋体" w:cs="微软雅黑"/>
          <w:color w:val="222222"/>
          <w:sz w:val="28"/>
          <w:szCs w:val="28"/>
        </w:rPr>
        <w:t>48</w:t>
      </w:r>
    </w:p>
    <w:p>
      <w:pPr>
        <w:spacing w:after="120" w:line="600" w:lineRule="exact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>小时内负责补发到位。</w:t>
      </w:r>
    </w:p>
    <w:p>
      <w:pPr>
        <w:spacing w:line="360" w:lineRule="auto"/>
        <w:ind w:firstLine="560" w:firstLineChars="2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(二)售后服务队伍</w:t>
      </w:r>
    </w:p>
    <w:p>
      <w:pPr>
        <w:spacing w:after="120"/>
        <w:ind w:firstLine="280" w:firstLineChars="100"/>
        <w:rPr>
          <w:rFonts w:ascii="宋体" w:hAnsi="宋体" w:cs="微软雅黑"/>
          <w:sz w:val="28"/>
          <w:szCs w:val="28"/>
        </w:rPr>
      </w:pPr>
      <w:r>
        <w:rPr>
          <w:rFonts w:hint="eastAsia" w:ascii="宋体" w:hAnsi="宋体" w:cs="微软雅黑"/>
          <w:sz w:val="28"/>
          <w:szCs w:val="28"/>
        </w:rPr>
        <w:t>本项目团队主要组成人员及相关简历</w:t>
      </w:r>
    </w:p>
    <w:tbl>
      <w:tblPr>
        <w:tblStyle w:val="9"/>
        <w:tblW w:w="94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28" w:type="dxa"/>
          <w:left w:w="57" w:type="dxa"/>
          <w:bottom w:w="28" w:type="dxa"/>
          <w:right w:w="57" w:type="dxa"/>
        </w:tblCellMar>
      </w:tblPr>
      <w:tblGrid>
        <w:gridCol w:w="1218"/>
        <w:gridCol w:w="1697"/>
        <w:gridCol w:w="2012"/>
        <w:gridCol w:w="1833"/>
        <w:gridCol w:w="1260"/>
        <w:gridCol w:w="138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序号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姓名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岗位及职务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相关从业时间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年龄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学历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1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程平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礼品部经理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25年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44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大专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2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姚珍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团购部经理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12年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42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大专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3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章林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团购部副经理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10年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33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大专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4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秦伟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营销技术经理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22年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45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大专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5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殷震霞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售后主管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17年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46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本科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6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王艳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售后专员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15年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37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中专　　　　　　　　　　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7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朱伊雯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技术维护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1年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25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本科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8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谢晓曙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仓库总负责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2</w:t>
            </w:r>
            <w:r>
              <w:rPr>
                <w:rFonts w:ascii="宋体" w:hAnsi="宋体" w:cs="微软雅黑"/>
                <w:sz w:val="28"/>
                <w:szCs w:val="28"/>
              </w:rPr>
              <w:t>3</w:t>
            </w:r>
            <w:r>
              <w:rPr>
                <w:rFonts w:hint="eastAsia" w:ascii="宋体" w:hAnsi="宋体" w:cs="微软雅黑"/>
                <w:sz w:val="28"/>
                <w:szCs w:val="28"/>
              </w:rPr>
              <w:t>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5</w:t>
            </w:r>
            <w:r>
              <w:rPr>
                <w:rFonts w:ascii="宋体" w:hAnsi="宋体" w:cs="微软雅黑"/>
                <w:sz w:val="28"/>
                <w:szCs w:val="28"/>
              </w:rPr>
              <w:t>3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初中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9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邵小红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驾驶卸货员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2</w:t>
            </w:r>
            <w:r>
              <w:rPr>
                <w:rFonts w:ascii="宋体" w:hAnsi="宋体" w:cs="微软雅黑"/>
                <w:sz w:val="28"/>
                <w:szCs w:val="28"/>
              </w:rPr>
              <w:t>5</w:t>
            </w:r>
            <w:r>
              <w:rPr>
                <w:rFonts w:hint="eastAsia" w:ascii="宋体" w:hAnsi="宋体" w:cs="微软雅黑"/>
                <w:sz w:val="28"/>
                <w:szCs w:val="28"/>
              </w:rPr>
              <w:t>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5</w:t>
            </w:r>
            <w:r>
              <w:rPr>
                <w:rFonts w:ascii="宋体" w:hAnsi="宋体" w:cs="微软雅黑"/>
                <w:sz w:val="28"/>
                <w:szCs w:val="28"/>
              </w:rPr>
              <w:t>4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初中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28" w:type="dxa"/>
            <w:left w:w="57" w:type="dxa"/>
            <w:bottom w:w="28" w:type="dxa"/>
            <w:right w:w="57" w:type="dxa"/>
          </w:tblCellMar>
        </w:tblPrEx>
        <w:tc>
          <w:tcPr>
            <w:tcW w:w="121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1</w:t>
            </w:r>
            <w:r>
              <w:rPr>
                <w:rFonts w:ascii="宋体" w:hAnsi="宋体" w:cs="微软雅黑"/>
                <w:sz w:val="28"/>
                <w:szCs w:val="28"/>
              </w:rPr>
              <w:t>0</w:t>
            </w:r>
          </w:p>
        </w:tc>
        <w:tc>
          <w:tcPr>
            <w:tcW w:w="1697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杨全清</w:t>
            </w:r>
          </w:p>
        </w:tc>
        <w:tc>
          <w:tcPr>
            <w:tcW w:w="2012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驾驶卸货员</w:t>
            </w:r>
          </w:p>
        </w:tc>
        <w:tc>
          <w:tcPr>
            <w:tcW w:w="1833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2</w:t>
            </w:r>
            <w:r>
              <w:rPr>
                <w:rFonts w:ascii="宋体" w:hAnsi="宋体" w:cs="微软雅黑"/>
                <w:sz w:val="28"/>
                <w:szCs w:val="28"/>
              </w:rPr>
              <w:t>6</w:t>
            </w:r>
            <w:r>
              <w:rPr>
                <w:rFonts w:hint="eastAsia" w:ascii="宋体" w:hAnsi="宋体" w:cs="微软雅黑"/>
                <w:sz w:val="28"/>
                <w:szCs w:val="28"/>
              </w:rPr>
              <w:t>年</w:t>
            </w:r>
          </w:p>
        </w:tc>
        <w:tc>
          <w:tcPr>
            <w:tcW w:w="1260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5</w:t>
            </w:r>
            <w:r>
              <w:rPr>
                <w:rFonts w:ascii="宋体" w:hAnsi="宋体" w:cs="微软雅黑"/>
                <w:sz w:val="28"/>
                <w:szCs w:val="28"/>
              </w:rPr>
              <w:t>7</w:t>
            </w:r>
          </w:p>
        </w:tc>
        <w:tc>
          <w:tcPr>
            <w:tcW w:w="1388" w:type="dxa"/>
            <w:vAlign w:val="center"/>
          </w:tcPr>
          <w:p>
            <w:pPr>
              <w:jc w:val="center"/>
              <w:rPr>
                <w:rFonts w:ascii="宋体" w:hAnsi="宋体" w:cs="微软雅黑"/>
                <w:sz w:val="28"/>
                <w:szCs w:val="28"/>
              </w:rPr>
            </w:pPr>
            <w:r>
              <w:rPr>
                <w:rFonts w:hint="eastAsia" w:ascii="宋体" w:hAnsi="宋体" w:cs="微软雅黑"/>
                <w:sz w:val="28"/>
                <w:szCs w:val="28"/>
              </w:rPr>
              <w:t>初中</w:t>
            </w:r>
          </w:p>
        </w:tc>
      </w:tr>
    </w:tbl>
    <w:p>
      <w:pPr>
        <w:spacing w:after="120"/>
        <w:rPr>
          <w:rFonts w:ascii="宋体" w:hAnsi="宋体" w:cs="微软雅黑"/>
          <w:sz w:val="28"/>
          <w:szCs w:val="28"/>
        </w:rPr>
      </w:pPr>
    </w:p>
    <w:p>
      <w:pPr>
        <w:autoSpaceDE w:val="0"/>
        <w:autoSpaceDN w:val="0"/>
        <w:adjustRightInd w:val="0"/>
        <w:jc w:val="center"/>
        <w:rPr>
          <w:rFonts w:ascii="宋体" w:hAnsi="宋体" w:cs="微软雅黑"/>
          <w:b/>
          <w:bCs/>
          <w:color w:val="222222"/>
          <w:kern w:val="0"/>
          <w:sz w:val="28"/>
          <w:szCs w:val="28"/>
        </w:rPr>
      </w:pPr>
      <w:r>
        <w:rPr>
          <w:rFonts w:hint="eastAsia" w:ascii="宋体" w:hAnsi="宋体" w:cs="微软雅黑"/>
          <w:b/>
          <w:bCs/>
          <w:color w:val="222222"/>
          <w:kern w:val="0"/>
          <w:sz w:val="28"/>
          <w:szCs w:val="28"/>
        </w:rPr>
        <w:t>项目联系人：程女士13</w:t>
      </w:r>
      <w:r>
        <w:rPr>
          <w:rFonts w:ascii="宋体" w:hAnsi="宋体" w:cs="微软雅黑"/>
          <w:b/>
          <w:bCs/>
          <w:color w:val="222222"/>
          <w:kern w:val="0"/>
          <w:sz w:val="28"/>
          <w:szCs w:val="28"/>
        </w:rPr>
        <w:t>861217698</w:t>
      </w:r>
    </w:p>
    <w:p>
      <w:pPr>
        <w:widowControl/>
        <w:shd w:val="clear" w:color="auto" w:fill="FFFFFF"/>
        <w:spacing w:before="150" w:line="600" w:lineRule="exact"/>
        <w:ind w:left="720" w:leftChars="343" w:firstLine="141" w:firstLineChars="50"/>
        <w:jc w:val="center"/>
        <w:rPr>
          <w:rFonts w:ascii="宋体" w:hAnsi="宋体" w:cs="微软雅黑"/>
          <w:b/>
          <w:bCs/>
          <w:kern w:val="0"/>
          <w:sz w:val="28"/>
          <w:szCs w:val="28"/>
        </w:rPr>
      </w:pPr>
      <w:r>
        <w:rPr>
          <w:rFonts w:hint="eastAsia" w:ascii="宋体" w:hAnsi="宋体" w:cs="微软雅黑"/>
          <w:b/>
          <w:bCs/>
          <w:color w:val="222222"/>
          <w:kern w:val="0"/>
          <w:sz w:val="28"/>
          <w:szCs w:val="28"/>
        </w:rPr>
        <w:t>售后服务热线：王女士0519-68683562  13861181958</w:t>
      </w:r>
    </w:p>
    <w:p>
      <w:pPr>
        <w:spacing w:line="360" w:lineRule="auto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（三）售后服务承诺</w:t>
      </w:r>
    </w:p>
    <w:p>
      <w:pPr>
        <w:spacing w:line="600" w:lineRule="exact"/>
        <w:ind w:firstLine="560" w:firstLineChars="200"/>
        <w:jc w:val="left"/>
        <w:rPr>
          <w:rFonts w:ascii="宋体" w:hAnsi="宋体" w:cs="微软雅黑"/>
          <w:kern w:val="0"/>
          <w:sz w:val="28"/>
          <w:szCs w:val="28"/>
        </w:rPr>
      </w:pPr>
      <w:r>
        <w:rPr>
          <w:rFonts w:hint="eastAsia" w:ascii="宋体" w:hAnsi="宋体" w:cs="微软雅黑"/>
          <w:kern w:val="0"/>
          <w:sz w:val="28"/>
          <w:szCs w:val="28"/>
        </w:rPr>
        <w:t>售后服务承诺如下：</w:t>
      </w:r>
    </w:p>
    <w:p>
      <w:pPr>
        <w:pStyle w:val="11"/>
        <w:numPr>
          <w:ilvl w:val="0"/>
          <w:numId w:val="2"/>
        </w:numPr>
        <w:spacing w:line="600" w:lineRule="exact"/>
        <w:ind w:firstLineChars="0"/>
        <w:rPr>
          <w:rFonts w:ascii="宋体" w:hAnsi="宋体" w:cs="微软雅黑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ascii="宋体" w:hAnsi="宋体" w:cs="微软雅黑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本单位</w:t>
      </w:r>
      <w:r>
        <w:rPr>
          <w:rFonts w:hint="eastAsia" w:ascii="宋体" w:hAnsi="宋体" w:cs="微软雅黑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本着想甲方之所想，在项目服务过程中与甲方密切配合，随时随</w:t>
      </w:r>
    </w:p>
    <w:p>
      <w:pPr>
        <w:spacing w:line="600" w:lineRule="exact"/>
        <w:rPr>
          <w:rFonts w:ascii="宋体" w:hAnsi="宋体" w:cs="微软雅黑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地提供全过程，全方位的服务，保证各项工作顺利进行。</w:t>
      </w:r>
    </w:p>
    <w:p>
      <w:pPr>
        <w:pStyle w:val="11"/>
        <w:numPr>
          <w:ilvl w:val="0"/>
          <w:numId w:val="2"/>
        </w:numPr>
        <w:autoSpaceDE w:val="0"/>
        <w:autoSpaceDN w:val="0"/>
        <w:adjustRightInd w:val="0"/>
        <w:spacing w:line="600" w:lineRule="exact"/>
        <w:ind w:firstLineChars="0"/>
        <w:jc w:val="left"/>
        <w:rPr>
          <w:rFonts w:ascii="宋体" w:hAnsi="宋体" w:cs="微软雅黑"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微软雅黑"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  <w:t>在服务过程中，我们将严格执行国家的法律法规，尊重并贯彻甲方的意</w:t>
      </w:r>
    </w:p>
    <w:p>
      <w:pPr>
        <w:autoSpaceDE w:val="0"/>
        <w:autoSpaceDN w:val="0"/>
        <w:adjustRightInd w:val="0"/>
        <w:spacing w:line="600" w:lineRule="exact"/>
        <w:jc w:val="left"/>
        <w:rPr>
          <w:rFonts w:ascii="宋体" w:hAnsi="宋体" w:cs="微软雅黑"/>
          <w:color w:val="222222"/>
          <w:kern w:val="0"/>
          <w:sz w:val="28"/>
          <w:szCs w:val="28"/>
        </w:rPr>
      </w:pPr>
      <w:r>
        <w:rPr>
          <w:rFonts w:hint="eastAsia" w:ascii="宋体" w:hAnsi="宋体" w:cs="微软雅黑"/>
          <w:color w:val="000000" w:themeColor="text1"/>
          <w:kern w:val="0"/>
          <w:sz w:val="28"/>
          <w:szCs w:val="28"/>
          <w14:textFill>
            <w14:solidFill>
              <w14:schemeClr w14:val="tx1"/>
            </w14:solidFill>
          </w14:textFill>
        </w:rPr>
        <w:t>见，维护甲方的利益。</w:t>
      </w:r>
    </w:p>
    <w:p>
      <w:pPr>
        <w:pStyle w:val="11"/>
        <w:numPr>
          <w:ilvl w:val="0"/>
          <w:numId w:val="2"/>
        </w:numPr>
        <w:autoSpaceDE w:val="0"/>
        <w:autoSpaceDN w:val="0"/>
        <w:adjustRightInd w:val="0"/>
        <w:spacing w:line="600" w:lineRule="exact"/>
        <w:ind w:firstLineChars="0"/>
        <w:jc w:val="left"/>
        <w:rPr>
          <w:rFonts w:ascii="宋体" w:hAnsi="宋体" w:cs="微软雅黑"/>
          <w:color w:val="222222"/>
          <w:kern w:val="0"/>
          <w:sz w:val="28"/>
          <w:szCs w:val="28"/>
        </w:rPr>
      </w:pP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对本次项目，如中标，将成立常州工业职业技术学院2</w:t>
      </w:r>
      <w:r>
        <w:rPr>
          <w:rFonts w:ascii="宋体" w:hAnsi="宋体" w:cs="微软雅黑"/>
          <w:color w:val="222222"/>
          <w:kern w:val="0"/>
          <w:sz w:val="28"/>
          <w:szCs w:val="28"/>
        </w:rPr>
        <w:t>023</w:t>
      </w: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年度教职工三</w:t>
      </w:r>
    </w:p>
    <w:p>
      <w:pPr>
        <w:autoSpaceDE w:val="0"/>
        <w:autoSpaceDN w:val="0"/>
        <w:adjustRightInd w:val="0"/>
        <w:spacing w:line="600" w:lineRule="exact"/>
        <w:jc w:val="left"/>
        <w:rPr>
          <w:rFonts w:ascii="宋体" w:hAnsi="宋体" w:cs="微软雅黑"/>
          <w:color w:val="000000"/>
          <w:kern w:val="0"/>
          <w:sz w:val="28"/>
          <w:szCs w:val="28"/>
        </w:rPr>
      </w:pP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节福利提货券发放专案小组，全面负责商品把控、货源在规定时间内的追踪、福利发放前所有商品的包装监督以及配送时有专人现场跟踪。</w:t>
      </w:r>
    </w:p>
    <w:p>
      <w:pPr>
        <w:pStyle w:val="11"/>
        <w:numPr>
          <w:ilvl w:val="0"/>
          <w:numId w:val="2"/>
        </w:numPr>
        <w:autoSpaceDE w:val="0"/>
        <w:autoSpaceDN w:val="0"/>
        <w:adjustRightInd w:val="0"/>
        <w:spacing w:line="600" w:lineRule="exact"/>
        <w:ind w:firstLineChars="0"/>
        <w:jc w:val="left"/>
        <w:rPr>
          <w:rFonts w:ascii="宋体" w:hAnsi="宋体" w:cs="微软雅黑"/>
          <w:color w:val="222222"/>
          <w:kern w:val="0"/>
          <w:sz w:val="28"/>
          <w:szCs w:val="28"/>
        </w:rPr>
      </w:pP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针对本次项目，在商品的售后问题上，如遇因配送的过程中碰到商品破</w:t>
      </w:r>
    </w:p>
    <w:p>
      <w:pPr>
        <w:autoSpaceDE w:val="0"/>
        <w:autoSpaceDN w:val="0"/>
        <w:adjustRightInd w:val="0"/>
        <w:spacing w:line="600" w:lineRule="exact"/>
        <w:jc w:val="left"/>
        <w:rPr>
          <w:rFonts w:ascii="宋体" w:hAnsi="宋体" w:cs="微软雅黑"/>
          <w:color w:val="000000"/>
          <w:kern w:val="0"/>
          <w:sz w:val="28"/>
          <w:szCs w:val="28"/>
        </w:rPr>
      </w:pP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损等问题的，我方将一律无条件更换。</w:t>
      </w:r>
    </w:p>
    <w:p>
      <w:pPr>
        <w:autoSpaceDE w:val="0"/>
        <w:autoSpaceDN w:val="0"/>
        <w:adjustRightInd w:val="0"/>
        <w:spacing w:line="600" w:lineRule="exact"/>
        <w:ind w:left="567"/>
        <w:jc w:val="left"/>
        <w:rPr>
          <w:rFonts w:ascii="宋体" w:hAnsi="宋体" w:cs="微软雅黑"/>
          <w:color w:val="000000"/>
          <w:kern w:val="0"/>
          <w:sz w:val="28"/>
          <w:szCs w:val="28"/>
        </w:rPr>
      </w:pP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5</w:t>
      </w:r>
      <w:r>
        <w:rPr>
          <w:rFonts w:ascii="宋体" w:hAnsi="宋体" w:cs="微软雅黑"/>
          <w:color w:val="222222"/>
          <w:kern w:val="0"/>
          <w:sz w:val="28"/>
          <w:szCs w:val="28"/>
        </w:rPr>
        <w:t>.</w:t>
      </w: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服务过程中，我单位将严格按照招标文件及合同中的内容履行。</w:t>
      </w:r>
    </w:p>
    <w:p>
      <w:pPr>
        <w:autoSpaceDE w:val="0"/>
        <w:autoSpaceDN w:val="0"/>
        <w:adjustRightInd w:val="0"/>
        <w:spacing w:line="600" w:lineRule="exact"/>
        <w:ind w:left="567"/>
        <w:jc w:val="left"/>
        <w:rPr>
          <w:rFonts w:ascii="宋体" w:hAnsi="宋体" w:cs="微软雅黑"/>
          <w:color w:val="222222"/>
          <w:kern w:val="0"/>
          <w:sz w:val="28"/>
          <w:szCs w:val="28"/>
        </w:rPr>
      </w:pPr>
      <w:r>
        <w:rPr>
          <w:rFonts w:ascii="宋体" w:hAnsi="宋体" w:cs="微软雅黑"/>
          <w:color w:val="222222"/>
          <w:kern w:val="0"/>
          <w:sz w:val="28"/>
          <w:szCs w:val="28"/>
        </w:rPr>
        <w:t>6.</w:t>
      </w: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对于商品质量的所有投诉，我单位将在1小时作出响应，</w:t>
      </w:r>
      <w:r>
        <w:rPr>
          <w:rFonts w:ascii="宋体" w:hAnsi="宋体" w:cs="微软雅黑"/>
          <w:color w:val="222222"/>
          <w:kern w:val="0"/>
          <w:sz w:val="28"/>
          <w:szCs w:val="28"/>
        </w:rPr>
        <w:t>4</w:t>
      </w: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小时内赶到现场，根据情况确定处理措施，及时更换。售后专员：王女士　13861181958</w:t>
      </w:r>
    </w:p>
    <w:p>
      <w:pPr>
        <w:autoSpaceDE w:val="0"/>
        <w:autoSpaceDN w:val="0"/>
        <w:adjustRightInd w:val="0"/>
        <w:spacing w:line="600" w:lineRule="exact"/>
        <w:ind w:left="567"/>
        <w:jc w:val="left"/>
        <w:rPr>
          <w:rFonts w:ascii="宋体" w:hAnsi="宋体" w:cs="微软雅黑"/>
          <w:color w:val="000000"/>
          <w:kern w:val="0"/>
          <w:sz w:val="28"/>
          <w:szCs w:val="28"/>
        </w:rPr>
      </w:pP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7</w:t>
      </w:r>
      <w:r>
        <w:rPr>
          <w:rFonts w:ascii="宋体" w:hAnsi="宋体" w:cs="微软雅黑"/>
          <w:color w:val="222222"/>
          <w:kern w:val="0"/>
          <w:sz w:val="28"/>
          <w:szCs w:val="28"/>
        </w:rPr>
        <w:t>.</w:t>
      </w: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对于收到货后缺少货品的情况，我单位在接到职工电话反映后48小时内负责补发到位。</w:t>
      </w:r>
    </w:p>
    <w:p>
      <w:pPr>
        <w:autoSpaceDE w:val="0"/>
        <w:autoSpaceDN w:val="0"/>
        <w:adjustRightInd w:val="0"/>
        <w:spacing w:line="600" w:lineRule="exact"/>
        <w:ind w:left="567"/>
        <w:jc w:val="left"/>
        <w:rPr>
          <w:rFonts w:ascii="宋体" w:hAnsi="宋体" w:cs="微软雅黑"/>
          <w:color w:val="000000"/>
          <w:kern w:val="0"/>
          <w:sz w:val="28"/>
          <w:szCs w:val="28"/>
        </w:rPr>
      </w:pPr>
      <w:r>
        <w:rPr>
          <w:rFonts w:hint="eastAsia" w:ascii="宋体" w:hAnsi="宋体" w:cs="微软雅黑"/>
          <w:color w:val="000000"/>
          <w:kern w:val="0"/>
          <w:sz w:val="28"/>
          <w:szCs w:val="28"/>
        </w:rPr>
        <w:t>8</w:t>
      </w:r>
      <w:r>
        <w:rPr>
          <w:rFonts w:ascii="宋体" w:hAnsi="宋体" w:cs="微软雅黑"/>
          <w:color w:val="000000"/>
          <w:kern w:val="0"/>
          <w:sz w:val="28"/>
          <w:szCs w:val="28"/>
        </w:rPr>
        <w:t>.</w:t>
      </w:r>
      <w:r>
        <w:rPr>
          <w:rFonts w:hint="eastAsia" w:ascii="宋体" w:hAnsi="宋体" w:cs="微软雅黑"/>
          <w:color w:val="000000"/>
          <w:kern w:val="0"/>
          <w:sz w:val="28"/>
          <w:szCs w:val="28"/>
        </w:rPr>
        <w:t>本单位承诺，如果中标，我们将会把福利商品配送至采购人指定的地点或采购人职工家中。采购人不需另外支付卸货、运输等费用。</w:t>
      </w:r>
    </w:p>
    <w:p>
      <w:pPr>
        <w:spacing w:line="360" w:lineRule="auto"/>
        <w:ind w:left="567"/>
        <w:rPr>
          <w:rFonts w:ascii="宋体" w:hAnsi="宋体" w:cs="微软雅黑"/>
          <w:sz w:val="28"/>
          <w:szCs w:val="28"/>
        </w:rPr>
      </w:pPr>
      <w:r>
        <w:rPr>
          <w:rFonts w:hint="eastAsia" w:ascii="宋体" w:hAnsi="宋体" w:cs="微软雅黑"/>
          <w:sz w:val="28"/>
          <w:szCs w:val="28"/>
        </w:rPr>
        <w:t>9</w:t>
      </w:r>
      <w:r>
        <w:rPr>
          <w:rFonts w:ascii="宋体" w:hAnsi="宋体" w:cs="微软雅黑"/>
          <w:sz w:val="28"/>
          <w:szCs w:val="28"/>
        </w:rPr>
        <w:t>.</w:t>
      </w:r>
      <w:r>
        <w:rPr>
          <w:rFonts w:hint="eastAsia" w:ascii="宋体" w:hAnsi="宋体" w:cs="微软雅黑"/>
          <w:sz w:val="28"/>
          <w:szCs w:val="28"/>
        </w:rPr>
        <w:t>对本次采购业务，公司坚持高标准，严要求的原则，将按时，按质，按量的完成本次采购。</w:t>
      </w:r>
    </w:p>
    <w:p>
      <w:pPr>
        <w:spacing w:line="360" w:lineRule="auto"/>
        <w:ind w:firstLine="560" w:firstLineChars="2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（四）售后服务应答及处理时间</w:t>
      </w:r>
    </w:p>
    <w:p>
      <w:pPr>
        <w:pStyle w:val="2"/>
        <w:rPr>
          <w:rFonts w:ascii="宋体" w:hAnsi="宋体" w:cs="宋体"/>
          <w:sz w:val="28"/>
          <w:szCs w:val="28"/>
          <w:u w:val="single"/>
        </w:rPr>
      </w:pPr>
      <w:r>
        <w:rPr>
          <w:rFonts w:hint="eastAsia"/>
        </w:rPr>
        <w:t xml:space="preserve"> </w:t>
      </w:r>
      <w:r>
        <w:t xml:space="preserve">       </w:t>
      </w:r>
      <w:r>
        <w:rPr>
          <w:rFonts w:hint="eastAsia"/>
        </w:rPr>
        <w:t>1</w:t>
      </w:r>
      <w:r>
        <w:t>.</w:t>
      </w:r>
      <w:r>
        <w:rPr>
          <w:rFonts w:hint="eastAsia" w:ascii="宋体" w:hAnsi="宋体" w:cs="Arial Unicode MS"/>
          <w:sz w:val="28"/>
          <w:szCs w:val="28"/>
        </w:rPr>
        <w:t>对于本次项目，我公司特</w:t>
      </w:r>
      <w:r>
        <w:rPr>
          <w:rFonts w:hint="eastAsia" w:ascii="宋体" w:hAnsi="宋体" w:cs="宋体"/>
          <w:sz w:val="28"/>
          <w:szCs w:val="28"/>
        </w:rPr>
        <w:t>提供7*24小时全天免费售后服务，为满足</w:t>
      </w:r>
      <w:r>
        <w:rPr>
          <w:rFonts w:hint="eastAsia" w:ascii="宋体" w:hAnsi="宋体" w:cs="Arial Unicode MS"/>
          <w:sz w:val="28"/>
          <w:szCs w:val="28"/>
        </w:rPr>
        <w:t>贵院员工对商品的咨询、以及投诉等需求，售后服务专员：王女士，服务热线：</w:t>
      </w:r>
      <w:r>
        <w:rPr>
          <w:rFonts w:hint="eastAsia" w:ascii="宋体" w:hAnsi="宋体" w:cs="微软雅黑"/>
          <w:bCs/>
          <w:color w:val="222222"/>
          <w:sz w:val="28"/>
          <w:szCs w:val="28"/>
          <w:u w:val="single"/>
        </w:rPr>
        <w:t>13861181958</w:t>
      </w:r>
      <w:r>
        <w:rPr>
          <w:rFonts w:hint="eastAsia" w:ascii="宋体" w:hAnsi="宋体" w:cs="宋体"/>
          <w:sz w:val="28"/>
          <w:szCs w:val="28"/>
          <w:u w:val="single"/>
        </w:rPr>
        <w:t xml:space="preserve"> 。</w:t>
      </w:r>
    </w:p>
    <w:p>
      <w:pPr>
        <w:pStyle w:val="2"/>
        <w:rPr>
          <w:rFonts w:ascii="宋体" w:hAnsi="宋体" w:cs="微软雅黑"/>
          <w:bCs/>
          <w:sz w:val="28"/>
          <w:szCs w:val="28"/>
        </w:rPr>
      </w:pPr>
      <w:r>
        <w:rPr>
          <w:rFonts w:ascii="宋体" w:hAnsi="宋体" w:cs="宋体"/>
          <w:sz w:val="28"/>
          <w:szCs w:val="28"/>
        </w:rPr>
        <w:t xml:space="preserve">    2.</w:t>
      </w:r>
      <w:r>
        <w:rPr>
          <w:rFonts w:hint="eastAsia" w:ascii="宋体" w:hAnsi="宋体" w:cs="微软雅黑"/>
          <w:bCs/>
          <w:sz w:val="28"/>
          <w:szCs w:val="28"/>
        </w:rPr>
        <w:t>关于对售后服务的响应时间，我单位在接到职工电话反映情况后，</w:t>
      </w:r>
      <w:r>
        <w:rPr>
          <w:rFonts w:ascii="宋体" w:hAnsi="宋体" w:cs="微软雅黑"/>
          <w:bCs/>
          <w:sz w:val="28"/>
          <w:szCs w:val="28"/>
        </w:rPr>
        <w:t>1</w:t>
      </w:r>
      <w:r>
        <w:rPr>
          <w:rFonts w:hint="eastAsia" w:ascii="宋体" w:hAnsi="宋体" w:cs="微软雅黑"/>
          <w:bCs/>
          <w:sz w:val="28"/>
          <w:szCs w:val="28"/>
        </w:rPr>
        <w:t>小时内给予响应。</w:t>
      </w:r>
    </w:p>
    <w:p>
      <w:pPr>
        <w:pStyle w:val="2"/>
        <w:ind w:firstLine="564"/>
        <w:rPr>
          <w:rFonts w:ascii="宋体" w:hAnsi="宋体" w:cs="微软雅黑"/>
          <w:bCs/>
          <w:sz w:val="28"/>
          <w:szCs w:val="28"/>
        </w:rPr>
      </w:pPr>
      <w:r>
        <w:rPr>
          <w:rFonts w:ascii="宋体" w:hAnsi="宋体" w:cs="微软雅黑"/>
          <w:bCs/>
          <w:sz w:val="28"/>
          <w:szCs w:val="28"/>
        </w:rPr>
        <w:t>3.</w:t>
      </w:r>
      <w:r>
        <w:rPr>
          <w:rFonts w:hint="eastAsia" w:ascii="宋体" w:hAnsi="宋体" w:cs="微软雅黑"/>
          <w:bCs/>
          <w:sz w:val="28"/>
          <w:szCs w:val="28"/>
        </w:rPr>
        <w:t>对于收到货后缺少货口的情况，我单位在接到职工电话反映后4</w:t>
      </w:r>
      <w:r>
        <w:rPr>
          <w:rFonts w:ascii="宋体" w:hAnsi="宋体" w:cs="微软雅黑"/>
          <w:bCs/>
          <w:sz w:val="28"/>
          <w:szCs w:val="28"/>
        </w:rPr>
        <w:t>8</w:t>
      </w:r>
      <w:r>
        <w:rPr>
          <w:rFonts w:hint="eastAsia" w:ascii="宋体" w:hAnsi="宋体" w:cs="微软雅黑"/>
          <w:bCs/>
          <w:sz w:val="28"/>
          <w:szCs w:val="28"/>
        </w:rPr>
        <w:t>小时内负责补发到位。</w:t>
      </w:r>
    </w:p>
    <w:p>
      <w:pPr>
        <w:pStyle w:val="2"/>
        <w:ind w:firstLine="564"/>
        <w:rPr>
          <w:rFonts w:ascii="宋体" w:hAnsi="宋体" w:cs="微软雅黑"/>
          <w:color w:val="222222"/>
          <w:sz w:val="28"/>
          <w:szCs w:val="28"/>
        </w:rPr>
      </w:pPr>
      <w:r>
        <w:rPr>
          <w:rFonts w:ascii="宋体" w:hAnsi="宋体" w:cs="微软雅黑"/>
          <w:bCs/>
          <w:sz w:val="28"/>
          <w:szCs w:val="28"/>
        </w:rPr>
        <w:t>4.</w:t>
      </w:r>
      <w:r>
        <w:rPr>
          <w:rFonts w:hint="eastAsia" w:ascii="宋体" w:hAnsi="宋体" w:cs="微软雅黑"/>
          <w:color w:val="222222"/>
          <w:sz w:val="28"/>
          <w:szCs w:val="28"/>
        </w:rPr>
        <w:t>对送货过程中出现的毁坏或霉变货品，我单位在接到采购方职工电话反映情况后，1小时内响应，并在24小时内安排退换货。</w:t>
      </w:r>
    </w:p>
    <w:p>
      <w:pPr>
        <w:spacing w:after="120" w:line="600" w:lineRule="exact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 xml:space="preserve"> </w:t>
      </w:r>
      <w:r>
        <w:rPr>
          <w:rFonts w:ascii="宋体" w:hAnsi="宋体" w:cs="微软雅黑"/>
          <w:color w:val="222222"/>
          <w:sz w:val="28"/>
          <w:szCs w:val="28"/>
        </w:rPr>
        <w:t xml:space="preserve">   5.</w:t>
      </w:r>
      <w:r>
        <w:rPr>
          <w:rFonts w:hint="eastAsia" w:ascii="宋体" w:hAnsi="宋体" w:cs="微软雅黑"/>
          <w:color w:val="222222"/>
          <w:sz w:val="28"/>
          <w:szCs w:val="28"/>
        </w:rPr>
        <w:t>对于退换货售后服务，在接到职工电话反映情况后，1小时内给予响应，4</w:t>
      </w:r>
      <w:r>
        <w:rPr>
          <w:rFonts w:ascii="宋体" w:hAnsi="宋体" w:cs="微软雅黑"/>
          <w:color w:val="222222"/>
          <w:sz w:val="28"/>
          <w:szCs w:val="28"/>
        </w:rPr>
        <w:t>8</w:t>
      </w:r>
      <w:r>
        <w:rPr>
          <w:rFonts w:hint="eastAsia" w:ascii="宋体" w:hAnsi="宋体" w:cs="微软雅黑"/>
          <w:color w:val="222222"/>
          <w:sz w:val="28"/>
          <w:szCs w:val="28"/>
        </w:rPr>
        <w:t>小时内协商换货到位。</w:t>
      </w:r>
    </w:p>
    <w:p>
      <w:pPr>
        <w:spacing w:line="360" w:lineRule="auto"/>
        <w:ind w:firstLine="560" w:firstLineChars="2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（五）有效期内的售后服务</w:t>
      </w:r>
    </w:p>
    <w:p>
      <w:pPr>
        <w:spacing w:line="360" w:lineRule="auto"/>
        <w:jc w:val="left"/>
        <w:rPr>
          <w:rFonts w:ascii="宋体" w:hAnsi="宋体" w:cs="微软雅黑"/>
          <w:kern w:val="0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 xml:space="preserve"> </w:t>
      </w:r>
      <w:r>
        <w:rPr>
          <w:rFonts w:hint="eastAsia" w:ascii="宋体" w:hAnsi="宋体" w:cs="微软雅黑"/>
          <w:kern w:val="0"/>
          <w:sz w:val="28"/>
          <w:szCs w:val="28"/>
        </w:rPr>
        <w:t>质保期内服务承诺：</w:t>
      </w:r>
    </w:p>
    <w:p>
      <w:pPr>
        <w:pStyle w:val="2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/>
        </w:rPr>
        <w:t xml:space="preserve"> </w:t>
      </w:r>
      <w:r>
        <w:t xml:space="preserve">     1.</w:t>
      </w:r>
      <w:r>
        <w:rPr>
          <w:rFonts w:hint="eastAsia" w:ascii="宋体" w:hAnsi="宋体" w:cs="微软雅黑"/>
          <w:color w:val="222222"/>
          <w:sz w:val="28"/>
          <w:szCs w:val="28"/>
        </w:rPr>
        <w:t>我单位承诺，所有商品均是通过正规渠道采购，严格索证，质量可溯。对方案中拟定采购的商品先对供应商进行资格论，再对供应商提出索证要求，做到一品一证，无证不采购，无证不进货，确保每件商品的来源可寻，质量有保证。</w:t>
      </w:r>
    </w:p>
    <w:p>
      <w:pPr>
        <w:pStyle w:val="2"/>
        <w:rPr>
          <w:rFonts w:ascii="宋体" w:hAnsi="宋体" w:cs="微软雅黑"/>
          <w:color w:val="222222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 xml:space="preserve"> </w:t>
      </w:r>
      <w:r>
        <w:rPr>
          <w:rFonts w:ascii="宋体" w:hAnsi="宋体" w:cs="微软雅黑"/>
          <w:color w:val="222222"/>
          <w:sz w:val="28"/>
          <w:szCs w:val="28"/>
        </w:rPr>
        <w:t xml:space="preserve">  2.</w:t>
      </w:r>
      <w:r>
        <w:rPr>
          <w:rFonts w:hint="eastAsia" w:ascii="宋体" w:hAnsi="宋体" w:cs="微软雅黑"/>
          <w:color w:val="222222"/>
          <w:sz w:val="28"/>
          <w:szCs w:val="28"/>
        </w:rPr>
        <w:t>本单位承诺，提供所有商品均符合国家国家食品安全，日用品及电器均符合国家相关标准，所有产品均有合格的检测证明。</w:t>
      </w:r>
    </w:p>
    <w:p>
      <w:pPr>
        <w:pStyle w:val="2"/>
        <w:rPr>
          <w:rFonts w:ascii="宋体" w:hAnsi="宋体" w:cs="微软雅黑"/>
          <w:sz w:val="28"/>
          <w:szCs w:val="28"/>
        </w:rPr>
      </w:pPr>
      <w:r>
        <w:rPr>
          <w:rFonts w:hint="eastAsia" w:ascii="宋体" w:hAnsi="宋体" w:cs="微软雅黑"/>
          <w:color w:val="222222"/>
          <w:sz w:val="28"/>
          <w:szCs w:val="28"/>
        </w:rPr>
        <w:t xml:space="preserve"> </w:t>
      </w:r>
      <w:r>
        <w:rPr>
          <w:rFonts w:ascii="宋体" w:hAnsi="宋体" w:cs="微软雅黑"/>
          <w:color w:val="222222"/>
          <w:sz w:val="28"/>
          <w:szCs w:val="28"/>
        </w:rPr>
        <w:t xml:space="preserve">  3.</w:t>
      </w:r>
      <w:r>
        <w:rPr>
          <w:rFonts w:hint="eastAsia" w:ascii="宋体" w:hAnsi="宋体" w:cs="微软雅黑"/>
          <w:sz w:val="28"/>
          <w:szCs w:val="28"/>
        </w:rPr>
        <w:t>严格采购商品保质期管理。对本次采购业务所采商品做到保质时效明确，出厂日期清晰，所有提供的商品质保时间均超过质保期的2/3。确保商品的新鲜。</w:t>
      </w:r>
    </w:p>
    <w:p>
      <w:pPr>
        <w:pStyle w:val="2"/>
        <w:rPr>
          <w:rFonts w:ascii="宋体" w:hAnsi="宋体" w:cs="微软雅黑"/>
          <w:sz w:val="28"/>
          <w:szCs w:val="28"/>
        </w:rPr>
      </w:pPr>
      <w:r>
        <w:rPr>
          <w:rFonts w:hint="eastAsia" w:ascii="宋体" w:hAnsi="宋体" w:cs="微软雅黑"/>
          <w:sz w:val="28"/>
          <w:szCs w:val="28"/>
        </w:rPr>
        <w:t xml:space="preserve"> </w:t>
      </w:r>
      <w:r>
        <w:rPr>
          <w:rFonts w:ascii="宋体" w:hAnsi="宋体" w:cs="微软雅黑"/>
          <w:sz w:val="28"/>
          <w:szCs w:val="28"/>
        </w:rPr>
        <w:t xml:space="preserve">  4.</w:t>
      </w:r>
      <w:r>
        <w:rPr>
          <w:rFonts w:hint="eastAsia" w:ascii="宋体" w:hAnsi="宋体" w:cs="微软雅黑"/>
          <w:sz w:val="28"/>
          <w:szCs w:val="28"/>
        </w:rPr>
        <w:t>我单位承诺，承信服务，坚决杜绝人为的以次冲好，涂改生产日期等不法行为的发生，做到规范且合法经营。</w:t>
      </w:r>
    </w:p>
    <w:p>
      <w:pPr>
        <w:pStyle w:val="2"/>
        <w:rPr>
          <w:rFonts w:ascii="宋体" w:hAnsi="宋体" w:cs="微软雅黑"/>
          <w:sz w:val="28"/>
          <w:szCs w:val="28"/>
        </w:rPr>
      </w:pPr>
      <w:r>
        <w:rPr>
          <w:rFonts w:ascii="宋体" w:hAnsi="宋体" w:cs="微软雅黑"/>
          <w:sz w:val="28"/>
          <w:szCs w:val="28"/>
        </w:rPr>
        <w:t xml:space="preserve">   5.</w:t>
      </w:r>
      <w:r>
        <w:rPr>
          <w:rFonts w:hint="eastAsia" w:ascii="宋体" w:hAnsi="宋体" w:cs="微软雅黑"/>
          <w:sz w:val="28"/>
          <w:szCs w:val="28"/>
        </w:rPr>
        <w:t>严格按照本次招标所拟定的商品项目，规格等级，质量标准的采购合约，完成本次采购业务。</w:t>
      </w:r>
    </w:p>
    <w:p>
      <w:pPr>
        <w:pStyle w:val="2"/>
        <w:rPr>
          <w:rFonts w:ascii="宋体" w:hAnsi="宋体" w:cs="微软雅黑"/>
          <w:sz w:val="28"/>
          <w:szCs w:val="28"/>
        </w:rPr>
      </w:pPr>
      <w:r>
        <w:rPr>
          <w:rFonts w:ascii="宋体" w:hAnsi="宋体" w:cs="微软雅黑"/>
          <w:sz w:val="28"/>
          <w:szCs w:val="28"/>
        </w:rPr>
        <w:t xml:space="preserve">   6.</w:t>
      </w:r>
      <w:r>
        <w:rPr>
          <w:rFonts w:hint="eastAsia" w:ascii="宋体" w:hAnsi="宋体" w:cs="微软雅黑"/>
          <w:sz w:val="28"/>
          <w:szCs w:val="28"/>
        </w:rPr>
        <w:t>本次采购的商品均符合国家食品安全和商品质量保证的要求。 在配送或发放的过程中，有破损等问题的，将一律无条件免费更换。</w:t>
      </w:r>
    </w:p>
    <w:p>
      <w:pPr>
        <w:pStyle w:val="2"/>
        <w:rPr>
          <w:rFonts w:ascii="宋体" w:hAnsi="宋体" w:cs="微软雅黑"/>
          <w:sz w:val="28"/>
          <w:szCs w:val="28"/>
        </w:rPr>
      </w:pPr>
      <w:r>
        <w:rPr>
          <w:rFonts w:hint="eastAsia" w:ascii="宋体" w:hAnsi="宋体" w:cs="微软雅黑"/>
          <w:sz w:val="28"/>
          <w:szCs w:val="28"/>
        </w:rPr>
        <w:t xml:space="preserve"> </w:t>
      </w:r>
      <w:r>
        <w:rPr>
          <w:rFonts w:ascii="宋体" w:hAnsi="宋体" w:cs="微软雅黑"/>
          <w:sz w:val="28"/>
          <w:szCs w:val="28"/>
        </w:rPr>
        <w:t xml:space="preserve">  7.</w:t>
      </w:r>
      <w:r>
        <w:rPr>
          <w:rFonts w:hint="eastAsia" w:ascii="宋体" w:hAnsi="宋体" w:cs="微软雅黑"/>
          <w:sz w:val="28"/>
          <w:szCs w:val="28"/>
        </w:rPr>
        <w:t>我单位承诺，对于送货过程中出现的毁坏或霉变货品，在接到采购人职工电话反映情况后立即安排退换。</w:t>
      </w:r>
    </w:p>
    <w:p>
      <w:pPr>
        <w:spacing w:line="360" w:lineRule="auto"/>
        <w:ind w:left="426"/>
        <w:rPr>
          <w:rFonts w:ascii="宋体" w:hAnsi="宋体" w:cs="微软雅黑"/>
          <w:sz w:val="28"/>
          <w:szCs w:val="28"/>
        </w:rPr>
      </w:pPr>
      <w:r>
        <w:rPr>
          <w:rFonts w:hint="eastAsia" w:ascii="宋体" w:hAnsi="宋体" w:cs="微软雅黑"/>
          <w:sz w:val="28"/>
          <w:szCs w:val="28"/>
        </w:rPr>
        <w:t>（六）有效期满后的售后服务</w:t>
      </w:r>
    </w:p>
    <w:p>
      <w:pPr>
        <w:spacing w:line="360" w:lineRule="auto"/>
        <w:jc w:val="left"/>
        <w:rPr>
          <w:rFonts w:ascii="宋体" w:hAnsi="宋体" w:cs="微软雅黑"/>
          <w:kern w:val="0"/>
          <w:sz w:val="28"/>
          <w:szCs w:val="28"/>
        </w:rPr>
      </w:pPr>
      <w:r>
        <w:rPr>
          <w:rFonts w:hint="eastAsia" w:ascii="宋体" w:hAnsi="宋体" w:cs="微软雅黑"/>
          <w:kern w:val="0"/>
          <w:sz w:val="28"/>
          <w:szCs w:val="28"/>
        </w:rPr>
        <w:t xml:space="preserve"> </w:t>
      </w:r>
      <w:r>
        <w:rPr>
          <w:rFonts w:ascii="宋体" w:hAnsi="宋体" w:cs="微软雅黑"/>
          <w:kern w:val="0"/>
          <w:sz w:val="28"/>
          <w:szCs w:val="28"/>
        </w:rPr>
        <w:t xml:space="preserve">   </w:t>
      </w:r>
      <w:r>
        <w:rPr>
          <w:rFonts w:hint="eastAsia" w:ascii="宋体" w:hAnsi="宋体" w:cs="微软雅黑"/>
          <w:kern w:val="0"/>
          <w:sz w:val="28"/>
          <w:szCs w:val="28"/>
        </w:rPr>
        <w:t>有效期满后，教职工选择的提货券到期后未使用完毕的，我们仍会延长提货券有效期，继续服务。</w:t>
      </w:r>
    </w:p>
    <w:p>
      <w:pPr>
        <w:spacing w:line="360" w:lineRule="auto"/>
        <w:ind w:firstLine="562" w:firstLineChars="200"/>
        <w:rPr>
          <w:rFonts w:ascii="宋体" w:hAnsi="宋体" w:cs="宋体"/>
          <w:b/>
          <w:bCs/>
          <w:sz w:val="28"/>
          <w:szCs w:val="28"/>
        </w:rPr>
      </w:pPr>
      <w:r>
        <w:rPr>
          <w:rFonts w:hint="eastAsia" w:ascii="宋体" w:hAnsi="宋体" w:cs="宋体"/>
          <w:b/>
          <w:bCs/>
          <w:sz w:val="28"/>
          <w:szCs w:val="28"/>
        </w:rPr>
        <w:t>五、应急方案</w:t>
      </w:r>
    </w:p>
    <w:p>
      <w:pPr>
        <w:spacing w:line="520" w:lineRule="exact"/>
        <w:ind w:left="284" w:firstLine="280" w:firstLineChars="1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（一）配送应急</w:t>
      </w:r>
    </w:p>
    <w:p>
      <w:pPr>
        <w:spacing w:line="520" w:lineRule="exact"/>
        <w:ind w:left="284" w:firstLine="280" w:firstLineChars="1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公司始终秉承“您专心工作，琐事我来做”的服务理念，自建仓储体系下的每个服务网点均配备有完善的订单受理系统、人员及配送车辆，区别于传统丢包物流服务，能够做到流转到合作伙伴的</w:t>
      </w:r>
      <w:r>
        <w:rPr>
          <w:rFonts w:hint="eastAsia" w:ascii="宋体" w:hAnsi="宋体" w:cs="宋体"/>
          <w:bCs/>
          <w:sz w:val="28"/>
          <w:szCs w:val="28"/>
        </w:rPr>
        <w:t>每一笔订单均优先用自有车辆及人员进行高效配送</w:t>
      </w:r>
      <w:r>
        <w:rPr>
          <w:rFonts w:hint="eastAsia" w:ascii="宋体" w:hAnsi="宋体" w:cs="宋体"/>
          <w:sz w:val="28"/>
          <w:szCs w:val="28"/>
        </w:rPr>
        <w:t>。分布在常州各区域的合作伙伴专属配送车辆共达三十余辆，主要车型包括冷藏厢式/厢式货车、面包车、轿车，偏远地区及地形复杂地区配备相对应的交通运输工具，各配送区域配备专业服务人员，公司坚持为每一位客户送去最后一公里有温度的服务！</w:t>
      </w:r>
    </w:p>
    <w:p>
      <w:pPr>
        <w:widowControl/>
        <w:shd w:val="clear" w:color="auto" w:fill="FFFFFF"/>
        <w:spacing w:before="150" w:line="520" w:lineRule="exact"/>
        <w:ind w:firstLine="708" w:firstLineChars="253"/>
        <w:jc w:val="left"/>
        <w:rPr>
          <w:rFonts w:ascii="宋体" w:hAnsi="宋体" w:cs="微软雅黑"/>
          <w:b/>
          <w:color w:val="222222"/>
          <w:kern w:val="0"/>
          <w:sz w:val="28"/>
          <w:szCs w:val="28"/>
        </w:rPr>
      </w:pP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为了更好的做好贵院职工三节福利的发放服务，通信畅通也是相当重要的一环，我公司专门对此设立了24小时应急电话13861181958，白天也有应急电话安排专人接听电话0519-68683562，发现紧急情况时要立即采用通讯手段通知值班人员，确保通讯工具畅通，立即采取应急措施到位，在接到贵院应急通知时，限定在任意时间</w:t>
      </w:r>
      <w:r>
        <w:rPr>
          <w:rFonts w:ascii="宋体" w:hAnsi="宋体" w:cs="微软雅黑"/>
          <w:color w:val="222222"/>
          <w:kern w:val="0"/>
          <w:sz w:val="28"/>
          <w:szCs w:val="28"/>
        </w:rPr>
        <w:t>1</w:t>
      </w: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小时内有响应，</w:t>
      </w:r>
      <w:r>
        <w:rPr>
          <w:rFonts w:ascii="宋体" w:hAnsi="宋体" w:cs="微软雅黑"/>
          <w:color w:val="222222"/>
          <w:kern w:val="0"/>
          <w:sz w:val="28"/>
          <w:szCs w:val="28"/>
        </w:rPr>
        <w:t>24</w:t>
      </w:r>
      <w:r>
        <w:rPr>
          <w:rFonts w:hint="eastAsia" w:ascii="宋体" w:hAnsi="宋体" w:cs="微软雅黑"/>
          <w:color w:val="222222"/>
          <w:kern w:val="0"/>
          <w:sz w:val="28"/>
          <w:szCs w:val="28"/>
        </w:rPr>
        <w:t>小时内完成应急的商品准时送达指定地点。配送福利商品时，如遇恶劣天气，实在无法安全送达时，必先与贵院职工第一时间取得联系、沟通，承诺在恶劣天气结束后，第一时间送达，直至配送完毕。</w:t>
      </w:r>
    </w:p>
    <w:p>
      <w:pPr>
        <w:rPr>
          <w:rFonts w:ascii="宋体" w:hAnsi="宋体" w:cs="宋体"/>
          <w:kern w:val="0"/>
          <w:sz w:val="28"/>
          <w:szCs w:val="28"/>
        </w:rPr>
      </w:pPr>
      <w:r>
        <w:rPr>
          <w:rFonts w:hint="eastAsia" w:ascii="宋体" w:hAnsi="宋体" w:cs="宋体"/>
          <w:color w:val="222222"/>
          <w:kern w:val="0"/>
          <w:sz w:val="28"/>
          <w:szCs w:val="28"/>
        </w:rPr>
        <w:t>（二）</w:t>
      </w:r>
      <w:r>
        <w:rPr>
          <w:rFonts w:hint="eastAsia" w:ascii="宋体" w:hAnsi="宋体" w:cs="宋体"/>
          <w:kern w:val="0"/>
          <w:sz w:val="28"/>
          <w:szCs w:val="28"/>
        </w:rPr>
        <w:t>突发临时需求的应急处理方案</w:t>
      </w:r>
    </w:p>
    <w:p>
      <w:pPr>
        <w:pStyle w:val="2"/>
        <w:rPr>
          <w:rFonts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 xml:space="preserve"> </w:t>
      </w:r>
      <w:r>
        <w:t xml:space="preserve">    </w:t>
      </w:r>
      <w:r>
        <w:rPr>
          <w:rFonts w:hint="eastAsia"/>
        </w:rPr>
        <w:t>1</w:t>
      </w:r>
      <w:r>
        <w:t>.</w:t>
      </w:r>
      <w:r>
        <w:rPr>
          <w:rFonts w:hint="eastAsia"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我公司成立采购供应应急小组，组长由本项目负责人程平担任，全权负责职工的突发需求或临时调换货需求的应急处理。电话：1</w:t>
      </w:r>
      <w:r>
        <w:rPr>
          <w:rFonts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3861217698</w:t>
      </w:r>
      <w:r>
        <w:rPr>
          <w:rFonts w:hint="eastAsia"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。</w:t>
      </w:r>
    </w:p>
    <w:p>
      <w:pPr>
        <w:pStyle w:val="2"/>
        <w:rPr>
          <w:rFonts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2</w:t>
      </w:r>
      <w:r>
        <w:rPr>
          <w:rFonts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.</w:t>
      </w:r>
      <w:r>
        <w:rPr>
          <w:rFonts w:hint="eastAsia" w:ascii="宋体" w:hAnsi="宋体" w:cstheme="minorBidi"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如贵院有其它临时增添商品的需求时，组长会在接到需求指示后，第一时间与采购联系，采购及时与厂方下单，在货到后第一时间根据贵院要求，安排配送至指定地点。</w:t>
      </w:r>
    </w:p>
    <w:p>
      <w:pPr>
        <w:widowControl/>
        <w:shd w:val="clear" w:color="auto" w:fill="FFFFFF"/>
        <w:spacing w:before="150"/>
        <w:jc w:val="left"/>
        <w:rPr>
          <w:rFonts w:ascii="宋体" w:hAnsi="宋体" w:cs="宋体"/>
          <w:color w:val="222222"/>
          <w:kern w:val="0"/>
          <w:sz w:val="28"/>
          <w:szCs w:val="28"/>
        </w:rPr>
      </w:pPr>
      <w:r>
        <w:rPr>
          <w:rFonts w:hint="eastAsia" w:ascii="宋体" w:hAnsi="宋体" w:cs="宋体"/>
          <w:color w:val="222222"/>
          <w:kern w:val="0"/>
          <w:sz w:val="28"/>
          <w:szCs w:val="28"/>
        </w:rPr>
        <w:t>（三）提货券损坏、错漏情况下应急方案</w:t>
      </w:r>
    </w:p>
    <w:p>
      <w:pPr>
        <w:widowControl/>
        <w:shd w:val="clear" w:color="auto" w:fill="FFFFFF"/>
        <w:spacing w:before="150"/>
        <w:ind w:firstLine="560" w:firstLineChars="200"/>
        <w:jc w:val="left"/>
        <w:rPr>
          <w:rFonts w:ascii="宋体" w:hAnsi="宋体" w:cs="宋体"/>
          <w:color w:val="222222"/>
          <w:kern w:val="0"/>
          <w:sz w:val="28"/>
          <w:szCs w:val="28"/>
        </w:rPr>
      </w:pPr>
      <w:r>
        <w:rPr>
          <w:rFonts w:hint="eastAsia" w:ascii="宋体" w:hAnsi="宋体" w:cs="宋体"/>
          <w:color w:val="222222"/>
          <w:kern w:val="0"/>
          <w:sz w:val="28"/>
          <w:szCs w:val="28"/>
        </w:rPr>
        <w:t>对于职工收到的提货券，损坏，错漏的情况，我单位所有提供的提货券都是有条形码的，在电脑后台中都有记录留存，若教职工的提货券损坏，在能看清条形码的情况下，我单位及时电脑查询核实后予以补发。若条形码看不清楚了，在提供至少半张以上的损坏的提货券，金额看的清的情况下，核实情况后也予以补发。在职工反映提货券错漏的情况下，我单位项目负责人也会第一时间处理，核实情况后补发。</w:t>
      </w:r>
    </w:p>
    <w:p>
      <w:pPr>
        <w:spacing w:line="360" w:lineRule="auto"/>
        <w:ind w:firstLine="562" w:firstLineChars="200"/>
        <w:rPr>
          <w:rFonts w:ascii="宋体" w:hAnsi="宋体" w:cs="宋体"/>
          <w:b/>
          <w:bCs/>
          <w:sz w:val="28"/>
          <w:szCs w:val="28"/>
        </w:rPr>
      </w:pPr>
      <w:r>
        <w:rPr>
          <w:rFonts w:hint="eastAsia" w:ascii="宋体" w:hAnsi="宋体" w:cs="宋体"/>
          <w:b/>
          <w:bCs/>
          <w:sz w:val="28"/>
          <w:szCs w:val="28"/>
        </w:rPr>
        <w:t>六、其他方面的说明</w:t>
      </w:r>
    </w:p>
    <w:p>
      <w:pPr>
        <w:ind w:firstLine="560" w:firstLineChars="200"/>
        <w:rPr>
          <w:rFonts w:ascii="宋体" w:hAnsi="宋体" w:cs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</w:rPr>
        <w:t>如贵院教职工选择我公司纸制提货券，可以个人名义与公司团购负责人程经理联系兑换我公司超市IC卡，便于金额无限额使用。（传统纸制提货券面值100元，需要一次性使用完毕）更换IC卡后，可以不用受此金额限制。</w:t>
      </w:r>
    </w:p>
    <w:p>
      <w:pPr>
        <w:spacing w:line="360" w:lineRule="auto"/>
        <w:ind w:firstLine="562" w:firstLineChars="200"/>
        <w:rPr>
          <w:rFonts w:hint="eastAsia" w:ascii="宋体" w:hAnsi="宋体" w:cs="宋体"/>
          <w:b/>
          <w:bCs/>
          <w:sz w:val="28"/>
          <w:szCs w:val="28"/>
        </w:rPr>
      </w:pPr>
      <w:r>
        <w:rPr>
          <w:rFonts w:hint="eastAsia" w:ascii="宋体" w:hAnsi="宋体" w:cs="宋体"/>
          <w:b/>
          <w:bCs/>
          <w:sz w:val="28"/>
          <w:szCs w:val="28"/>
          <w:lang w:eastAsia="zh-CN"/>
        </w:rPr>
        <w:t>七、</w:t>
      </w:r>
      <w:r>
        <w:rPr>
          <w:rFonts w:hint="eastAsia" w:ascii="宋体" w:hAnsi="宋体" w:cs="宋体"/>
          <w:b/>
          <w:bCs/>
          <w:sz w:val="28"/>
          <w:szCs w:val="28"/>
        </w:rPr>
        <w:t>“工业学院-</w:t>
      </w:r>
      <w:r>
        <w:rPr>
          <w:rFonts w:hint="eastAsia" w:ascii="宋体" w:hAnsi="宋体" w:cs="宋体"/>
          <w:b/>
          <w:bCs/>
          <w:sz w:val="28"/>
          <w:szCs w:val="28"/>
          <w:lang w:eastAsia="zh-CN"/>
        </w:rPr>
        <w:t>信特超市</w:t>
      </w:r>
      <w:r>
        <w:rPr>
          <w:rFonts w:hint="eastAsia" w:ascii="宋体" w:hAnsi="宋体" w:cs="宋体"/>
          <w:b/>
          <w:bCs/>
          <w:sz w:val="28"/>
          <w:szCs w:val="28"/>
        </w:rPr>
        <w:t>沟通群”：职工可以微信扫一扫以下二维码，加入群聊，有任何问题，可以现场解答</w:t>
      </w:r>
    </w:p>
    <w:p>
      <w:pPr>
        <w:rPr>
          <w:rFonts w:hint="eastAsia" w:ascii="宋体" w:hAnsi="宋体" w:eastAsia="宋体" w:cs="宋体"/>
          <w:sz w:val="32"/>
          <w:szCs w:val="32"/>
          <w:lang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sz w:val="44"/>
          <w:szCs w:val="44"/>
          <w:lang w:eastAsia="zh-CN"/>
        </w:rPr>
      </w:pPr>
      <w:r>
        <w:drawing>
          <wp:inline distT="0" distB="0" distL="114300" distR="114300">
            <wp:extent cx="2476500" cy="3724275"/>
            <wp:effectExtent l="0" t="0" r="0" b="952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>
      <w:r>
        <w:rPr>
          <w:rFonts w:hint="eastAsia"/>
        </w:rPr>
        <w:t xml:space="preserve">  </w:t>
      </w:r>
    </w:p>
    <w:sectPr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603F01FF" w:csb1="FFFF0000"/>
  </w:font>
  <w:font w:name="Gill Sans MT">
    <w:altName w:val="NumberOnly"/>
    <w:panose1 w:val="020B0502020104020203"/>
    <w:charset w:val="00"/>
    <w:family w:val="swiss"/>
    <w:pitch w:val="default"/>
    <w:sig w:usb0="00000000" w:usb1="00000000" w:usb2="00000000" w:usb3="00000000" w:csb0="20000003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B879E20"/>
    <w:multiLevelType w:val="singleLevel"/>
    <w:tmpl w:val="AB879E20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15593407"/>
    <w:multiLevelType w:val="multilevel"/>
    <w:tmpl w:val="15593407"/>
    <w:lvl w:ilvl="0" w:tentative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447" w:hanging="440"/>
      </w:pPr>
    </w:lvl>
    <w:lvl w:ilvl="2" w:tentative="0">
      <w:start w:val="1"/>
      <w:numFmt w:val="lowerRoman"/>
      <w:lvlText w:val="%3."/>
      <w:lvlJc w:val="right"/>
      <w:pPr>
        <w:ind w:left="1887" w:hanging="440"/>
      </w:pPr>
    </w:lvl>
    <w:lvl w:ilvl="3" w:tentative="0">
      <w:start w:val="1"/>
      <w:numFmt w:val="decimal"/>
      <w:lvlText w:val="%4."/>
      <w:lvlJc w:val="left"/>
      <w:pPr>
        <w:ind w:left="2327" w:hanging="440"/>
      </w:pPr>
    </w:lvl>
    <w:lvl w:ilvl="4" w:tentative="0">
      <w:start w:val="1"/>
      <w:numFmt w:val="lowerLetter"/>
      <w:lvlText w:val="%5)"/>
      <w:lvlJc w:val="left"/>
      <w:pPr>
        <w:ind w:left="2767" w:hanging="440"/>
      </w:pPr>
    </w:lvl>
    <w:lvl w:ilvl="5" w:tentative="0">
      <w:start w:val="1"/>
      <w:numFmt w:val="lowerRoman"/>
      <w:lvlText w:val="%6."/>
      <w:lvlJc w:val="right"/>
      <w:pPr>
        <w:ind w:left="3207" w:hanging="440"/>
      </w:pPr>
    </w:lvl>
    <w:lvl w:ilvl="6" w:tentative="0">
      <w:start w:val="1"/>
      <w:numFmt w:val="decimal"/>
      <w:lvlText w:val="%7."/>
      <w:lvlJc w:val="left"/>
      <w:pPr>
        <w:ind w:left="3647" w:hanging="440"/>
      </w:pPr>
    </w:lvl>
    <w:lvl w:ilvl="7" w:tentative="0">
      <w:start w:val="1"/>
      <w:numFmt w:val="lowerLetter"/>
      <w:lvlText w:val="%8)"/>
      <w:lvlJc w:val="left"/>
      <w:pPr>
        <w:ind w:left="4087" w:hanging="440"/>
      </w:pPr>
    </w:lvl>
    <w:lvl w:ilvl="8" w:tentative="0">
      <w:start w:val="1"/>
      <w:numFmt w:val="lowerRoman"/>
      <w:lvlText w:val="%9."/>
      <w:lvlJc w:val="right"/>
      <w:pPr>
        <w:ind w:left="4527" w:hanging="44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c5MDQ4MGY1Zjg3NGFmNWI5MzI0ZDExNTc4NjQyMjgifQ=="/>
  </w:docVars>
  <w:rsids>
    <w:rsidRoot w:val="16A11088"/>
    <w:rsid w:val="0009512C"/>
    <w:rsid w:val="0028377D"/>
    <w:rsid w:val="003F2A79"/>
    <w:rsid w:val="005742AA"/>
    <w:rsid w:val="00B94528"/>
    <w:rsid w:val="00BD1BA0"/>
    <w:rsid w:val="00D75E3B"/>
    <w:rsid w:val="00F61437"/>
    <w:rsid w:val="0A7F03F7"/>
    <w:rsid w:val="118727FC"/>
    <w:rsid w:val="1646769C"/>
    <w:rsid w:val="16A11088"/>
    <w:rsid w:val="17E46D4C"/>
    <w:rsid w:val="18540BAD"/>
    <w:rsid w:val="214B46A2"/>
    <w:rsid w:val="3CFB2BFE"/>
    <w:rsid w:val="3F01633A"/>
    <w:rsid w:val="4C20162E"/>
    <w:rsid w:val="51846CFC"/>
    <w:rsid w:val="54284531"/>
    <w:rsid w:val="56BF1D84"/>
    <w:rsid w:val="67D4414C"/>
    <w:rsid w:val="6D7F40EA"/>
    <w:rsid w:val="76DE04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iPriority="99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iPriority="99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Default"/>
    <w:qFormat/>
    <w:uiPriority w:val="0"/>
    <w:pPr>
      <w:widowControl w:val="0"/>
      <w:autoSpaceDE w:val="0"/>
      <w:autoSpaceDN w:val="0"/>
      <w:adjustRightInd w:val="0"/>
    </w:pPr>
    <w:rPr>
      <w:rFonts w:ascii="Symbol" w:hAnsi="Symbol" w:eastAsia="宋体" w:cs="Symbol"/>
      <w:color w:val="000000"/>
      <w:sz w:val="24"/>
      <w:szCs w:val="24"/>
      <w:lang w:val="en-US" w:eastAsia="zh-CN" w:bidi="ar-SA"/>
    </w:rPr>
  </w:style>
  <w:style w:type="paragraph" w:styleId="3">
    <w:name w:val="annotation text"/>
    <w:basedOn w:val="1"/>
    <w:qFormat/>
    <w:uiPriority w:val="0"/>
    <w:pPr>
      <w:jc w:val="left"/>
    </w:pPr>
  </w:style>
  <w:style w:type="paragraph" w:styleId="4">
    <w:name w:val="Body Text"/>
    <w:basedOn w:val="1"/>
    <w:semiHidden/>
    <w:unhideWhenUsed/>
    <w:qFormat/>
    <w:uiPriority w:val="99"/>
    <w:pPr>
      <w:spacing w:after="120"/>
    </w:pPr>
  </w:style>
  <w:style w:type="paragraph" w:styleId="5">
    <w:name w:val="footer"/>
    <w:basedOn w:val="1"/>
    <w:link w:val="13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2"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Arial Unicode MS" w:hAnsi="Arial Unicode MS" w:eastAsia="Arial Unicode MS" w:cs="Arial Unicode MS"/>
      <w:kern w:val="0"/>
      <w:sz w:val="24"/>
    </w:rPr>
  </w:style>
  <w:style w:type="paragraph" w:styleId="8">
    <w:name w:val="Body Text First Indent"/>
    <w:basedOn w:val="4"/>
    <w:unhideWhenUsed/>
    <w:qFormat/>
    <w:uiPriority w:val="99"/>
    <w:pPr>
      <w:ind w:firstLine="420" w:firstLineChars="100"/>
    </w:pPr>
    <w:rPr>
      <w:rFonts w:ascii="Gill Sans MT" w:hAnsi="Gill Sans MT" w:cs="宋体"/>
      <w:szCs w:val="21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页眉 字符"/>
    <w:basedOn w:val="10"/>
    <w:link w:val="6"/>
    <w:qFormat/>
    <w:uiPriority w:val="0"/>
    <w:rPr>
      <w:rFonts w:ascii="Calibri" w:hAnsi="Calibri" w:eastAsia="宋体" w:cs="Times New Roman"/>
      <w:kern w:val="2"/>
      <w:sz w:val="18"/>
      <w:szCs w:val="18"/>
    </w:rPr>
  </w:style>
  <w:style w:type="character" w:customStyle="1" w:styleId="13">
    <w:name w:val="页脚 字符"/>
    <w:basedOn w:val="10"/>
    <w:link w:val="5"/>
    <w:qFormat/>
    <w:uiPriority w:val="0"/>
    <w:rPr>
      <w:rFonts w:ascii="Calibri" w:hAnsi="Calibri" w:eastAsia="宋体" w:cs="Times New Roman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5" Type="http://schemas.openxmlformats.org/officeDocument/2006/relationships/fontTable" Target="fontTable.xml"/><Relationship Id="rId54" Type="http://schemas.openxmlformats.org/officeDocument/2006/relationships/numbering" Target="numbering.xml"/><Relationship Id="rId53" Type="http://schemas.openxmlformats.org/officeDocument/2006/relationships/image" Target="media/image50.pn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pn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28</Pages>
  <Words>7340</Words>
  <Characters>7752</Characters>
  <Lines>60</Lines>
  <Paragraphs>16</Paragraphs>
  <TotalTime>29</TotalTime>
  <ScaleCrop>false</ScaleCrop>
  <LinksUpToDate>false</LinksUpToDate>
  <CharactersWithSpaces>7827</CharactersWithSpaces>
  <Application>WPS Office_12.1.0.15358_F1E327BC-269C-435d-A152-05C5408002CA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2023-06-06T06:41:00Z</dcterms:created>
  <dc:creator>lenovo</dc:creator>
  <cp:lastModifiedBy>余美芳</cp:lastModifiedBy>
  <dcterms:modified xsi:type="dcterms:W3CDTF">2023-09-09T12:34:32Z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2052-12.1.0.15358</vt:lpwstr>
  </property>
  <property fmtid="{D5CDD505-2E9C-101B-9397-08002B2CF9AE}" pid="3" name="ICV">
    <vt:lpwstr>7079D91D131A4DDBA924B01733C3BFD7_13</vt:lpwstr>
  </property>
</Properties>
</file>